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ahoma"/>
          <w:color w:val="00000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ahoma"/>
          <w:color w:val="000000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2022年度张家港市重点产业青年人才一次性生活补贴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拟认定名单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5280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tblHeader/>
        </w:trPr>
        <w:tc>
          <w:tcPr>
            <w:tcW w:w="8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5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4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姓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5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贝内克-长顺汽车内饰材料（张家港）有限公司</w:t>
            </w:r>
          </w:p>
        </w:tc>
        <w:tc>
          <w:tcPr>
            <w:tcW w:w="2438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陈成龙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5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长华化学科技股份有限公司</w:t>
            </w:r>
          </w:p>
        </w:tc>
        <w:tc>
          <w:tcPr>
            <w:tcW w:w="2438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袁鑫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5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江苏沙钢高科信息技术有限公司</w:t>
            </w:r>
          </w:p>
        </w:tc>
        <w:tc>
          <w:tcPr>
            <w:tcW w:w="2438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王青青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5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张家港市国泰华荣化工新材料有限公司</w:t>
            </w:r>
          </w:p>
        </w:tc>
        <w:tc>
          <w:tcPr>
            <w:tcW w:w="2438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屠林杰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5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江苏欣诺科催化剂股份有限公司</w:t>
            </w:r>
          </w:p>
        </w:tc>
        <w:tc>
          <w:tcPr>
            <w:tcW w:w="2438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洪昌文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5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江苏欣诺科催化剂股份有限公司</w:t>
            </w:r>
          </w:p>
        </w:tc>
        <w:tc>
          <w:tcPr>
            <w:tcW w:w="2438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韩露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5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江苏欣诺科催化剂股份有限公司</w:t>
            </w:r>
          </w:p>
        </w:tc>
        <w:tc>
          <w:tcPr>
            <w:tcW w:w="2438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郑焱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5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江苏欣诺科催化剂股份有限公司</w:t>
            </w:r>
          </w:p>
        </w:tc>
        <w:tc>
          <w:tcPr>
            <w:tcW w:w="2438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吴靖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5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江苏欣诺科催化剂股份有限公司</w:t>
            </w:r>
          </w:p>
        </w:tc>
        <w:tc>
          <w:tcPr>
            <w:tcW w:w="2438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郑雨潇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5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苏州中车氢能动力技术有限公司</w:t>
            </w:r>
          </w:p>
        </w:tc>
        <w:tc>
          <w:tcPr>
            <w:tcW w:w="2438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周超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5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苏州中车氢能动力技术有限公司</w:t>
            </w:r>
          </w:p>
        </w:tc>
        <w:tc>
          <w:tcPr>
            <w:tcW w:w="2438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周鑫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5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苏州中车氢能动力技术有限公司</w:t>
            </w:r>
          </w:p>
        </w:tc>
        <w:tc>
          <w:tcPr>
            <w:tcW w:w="2438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葛升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5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苏州中车氢能动力技术有限公司</w:t>
            </w:r>
          </w:p>
        </w:tc>
        <w:tc>
          <w:tcPr>
            <w:tcW w:w="2438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徐沛阳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5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苏州中车氢能动力技术有限公司</w:t>
            </w:r>
          </w:p>
        </w:tc>
        <w:tc>
          <w:tcPr>
            <w:tcW w:w="2438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张家欢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15</w:t>
            </w:r>
          </w:p>
        </w:tc>
        <w:tc>
          <w:tcPr>
            <w:tcW w:w="5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苏州中车氢能动力技术有限公司</w:t>
            </w:r>
          </w:p>
        </w:tc>
        <w:tc>
          <w:tcPr>
            <w:tcW w:w="2438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李鑫君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16</w:t>
            </w:r>
          </w:p>
        </w:tc>
        <w:tc>
          <w:tcPr>
            <w:tcW w:w="5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苏州中车氢能动力技术有限公司</w:t>
            </w:r>
          </w:p>
        </w:tc>
        <w:tc>
          <w:tcPr>
            <w:tcW w:w="2438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李星彦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17</w:t>
            </w:r>
          </w:p>
        </w:tc>
        <w:tc>
          <w:tcPr>
            <w:tcW w:w="5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国泰新点软件股份有限公司</w:t>
            </w:r>
          </w:p>
        </w:tc>
        <w:tc>
          <w:tcPr>
            <w:tcW w:w="2438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丁振中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18</w:t>
            </w:r>
          </w:p>
        </w:tc>
        <w:tc>
          <w:tcPr>
            <w:tcW w:w="5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国泰新点软件股份有限公司</w:t>
            </w:r>
          </w:p>
        </w:tc>
        <w:tc>
          <w:tcPr>
            <w:tcW w:w="2438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吴鹏翔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19</w:t>
            </w:r>
          </w:p>
        </w:tc>
        <w:tc>
          <w:tcPr>
            <w:tcW w:w="5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国泰新点软件股份有限公司</w:t>
            </w:r>
          </w:p>
        </w:tc>
        <w:tc>
          <w:tcPr>
            <w:tcW w:w="2438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刘欣羽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20</w:t>
            </w:r>
          </w:p>
        </w:tc>
        <w:tc>
          <w:tcPr>
            <w:tcW w:w="5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江苏能华微电子科技发展有限公司</w:t>
            </w:r>
          </w:p>
        </w:tc>
        <w:tc>
          <w:tcPr>
            <w:tcW w:w="2438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钱瀚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21</w:t>
            </w:r>
          </w:p>
        </w:tc>
        <w:tc>
          <w:tcPr>
            <w:tcW w:w="5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光束汽车有限公司</w:t>
            </w:r>
          </w:p>
        </w:tc>
        <w:tc>
          <w:tcPr>
            <w:tcW w:w="2438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夏保琴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22</w:t>
            </w:r>
          </w:p>
        </w:tc>
        <w:tc>
          <w:tcPr>
            <w:tcW w:w="5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光束汽车有限公司</w:t>
            </w:r>
          </w:p>
        </w:tc>
        <w:tc>
          <w:tcPr>
            <w:tcW w:w="2438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薛心怡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23</w:t>
            </w:r>
          </w:p>
        </w:tc>
        <w:tc>
          <w:tcPr>
            <w:tcW w:w="5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苏州华勤源微电子科技有限公司</w:t>
            </w:r>
          </w:p>
        </w:tc>
        <w:tc>
          <w:tcPr>
            <w:tcW w:w="2438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周丹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24</w:t>
            </w:r>
          </w:p>
        </w:tc>
        <w:tc>
          <w:tcPr>
            <w:tcW w:w="5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华灿光电（苏州）有限公司</w:t>
            </w:r>
          </w:p>
        </w:tc>
        <w:tc>
          <w:tcPr>
            <w:tcW w:w="2438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宋木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25</w:t>
            </w:r>
          </w:p>
        </w:tc>
        <w:tc>
          <w:tcPr>
            <w:tcW w:w="5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华灿光电（苏州）有限公司</w:t>
            </w:r>
          </w:p>
        </w:tc>
        <w:tc>
          <w:tcPr>
            <w:tcW w:w="2438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贾胜敏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26</w:t>
            </w:r>
          </w:p>
        </w:tc>
        <w:tc>
          <w:tcPr>
            <w:tcW w:w="5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华灿光电（苏州）有限公司</w:t>
            </w:r>
          </w:p>
        </w:tc>
        <w:tc>
          <w:tcPr>
            <w:tcW w:w="2438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27</w:t>
            </w:r>
          </w:p>
        </w:tc>
        <w:tc>
          <w:tcPr>
            <w:tcW w:w="5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华灿光电（苏州）有限公司</w:t>
            </w:r>
          </w:p>
        </w:tc>
        <w:tc>
          <w:tcPr>
            <w:tcW w:w="2438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陈星宇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28</w:t>
            </w:r>
          </w:p>
        </w:tc>
        <w:tc>
          <w:tcPr>
            <w:tcW w:w="5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华灿光电（苏州）有限公司</w:t>
            </w:r>
          </w:p>
        </w:tc>
        <w:tc>
          <w:tcPr>
            <w:tcW w:w="2438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贾柯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29</w:t>
            </w:r>
          </w:p>
        </w:tc>
        <w:tc>
          <w:tcPr>
            <w:tcW w:w="5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华灿光电（苏州）有限公司</w:t>
            </w:r>
          </w:p>
        </w:tc>
        <w:tc>
          <w:tcPr>
            <w:tcW w:w="2438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毕尊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5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华灿光电（苏州）有限公司</w:t>
            </w:r>
          </w:p>
        </w:tc>
        <w:tc>
          <w:tcPr>
            <w:tcW w:w="2438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吴涛羽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31</w:t>
            </w:r>
          </w:p>
        </w:tc>
        <w:tc>
          <w:tcPr>
            <w:tcW w:w="5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江苏博云塑业股份有限公司</w:t>
            </w:r>
          </w:p>
        </w:tc>
        <w:tc>
          <w:tcPr>
            <w:tcW w:w="2438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郜伟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32</w:t>
            </w:r>
          </w:p>
        </w:tc>
        <w:tc>
          <w:tcPr>
            <w:tcW w:w="5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江苏博云塑业股份有限公司</w:t>
            </w:r>
          </w:p>
        </w:tc>
        <w:tc>
          <w:tcPr>
            <w:tcW w:w="2438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施佳楠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33</w:t>
            </w:r>
          </w:p>
        </w:tc>
        <w:tc>
          <w:tcPr>
            <w:tcW w:w="5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江苏博云塑业股份有限公司</w:t>
            </w:r>
          </w:p>
        </w:tc>
        <w:tc>
          <w:tcPr>
            <w:tcW w:w="2438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石钰琨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34</w:t>
            </w:r>
          </w:p>
        </w:tc>
        <w:tc>
          <w:tcPr>
            <w:tcW w:w="5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江苏博云塑业股份有限公司</w:t>
            </w:r>
          </w:p>
        </w:tc>
        <w:tc>
          <w:tcPr>
            <w:tcW w:w="2438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王磊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35</w:t>
            </w:r>
          </w:p>
        </w:tc>
        <w:tc>
          <w:tcPr>
            <w:tcW w:w="5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江苏博云塑业股份有限公司</w:t>
            </w:r>
          </w:p>
        </w:tc>
        <w:tc>
          <w:tcPr>
            <w:tcW w:w="2438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孙烨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36</w:t>
            </w:r>
          </w:p>
        </w:tc>
        <w:tc>
          <w:tcPr>
            <w:tcW w:w="5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张家港宏昌钢板有限公司</w:t>
            </w:r>
          </w:p>
        </w:tc>
        <w:tc>
          <w:tcPr>
            <w:tcW w:w="2438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窦猛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37</w:t>
            </w:r>
          </w:p>
        </w:tc>
        <w:tc>
          <w:tcPr>
            <w:tcW w:w="5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张家港宏昌钢板有限公司</w:t>
            </w:r>
          </w:p>
        </w:tc>
        <w:tc>
          <w:tcPr>
            <w:tcW w:w="2438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黄崇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38</w:t>
            </w:r>
          </w:p>
        </w:tc>
        <w:tc>
          <w:tcPr>
            <w:tcW w:w="5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张家港宏昌钢板有限公司</w:t>
            </w:r>
          </w:p>
        </w:tc>
        <w:tc>
          <w:tcPr>
            <w:tcW w:w="2438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陈飞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39</w:t>
            </w:r>
          </w:p>
        </w:tc>
        <w:tc>
          <w:tcPr>
            <w:tcW w:w="5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江苏省沙钢钢铁研究院有限公司</w:t>
            </w:r>
          </w:p>
        </w:tc>
        <w:tc>
          <w:tcPr>
            <w:tcW w:w="2438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朱祚峤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40</w:t>
            </w:r>
          </w:p>
        </w:tc>
        <w:tc>
          <w:tcPr>
            <w:tcW w:w="5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江苏省沙钢钢铁研究院有限公司</w:t>
            </w:r>
          </w:p>
        </w:tc>
        <w:tc>
          <w:tcPr>
            <w:tcW w:w="2438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姚海威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41</w:t>
            </w:r>
          </w:p>
        </w:tc>
        <w:tc>
          <w:tcPr>
            <w:tcW w:w="5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江苏省沙钢钢铁研究院有限公司</w:t>
            </w:r>
          </w:p>
        </w:tc>
        <w:tc>
          <w:tcPr>
            <w:tcW w:w="2438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王金涛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42</w:t>
            </w:r>
          </w:p>
        </w:tc>
        <w:tc>
          <w:tcPr>
            <w:tcW w:w="5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江苏省沙钢钢铁研究院有限公司</w:t>
            </w:r>
          </w:p>
        </w:tc>
        <w:tc>
          <w:tcPr>
            <w:tcW w:w="2438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严鑫华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43</w:t>
            </w:r>
          </w:p>
        </w:tc>
        <w:tc>
          <w:tcPr>
            <w:tcW w:w="5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江苏省沙钢钢铁研究院有限公司</w:t>
            </w:r>
          </w:p>
        </w:tc>
        <w:tc>
          <w:tcPr>
            <w:tcW w:w="2438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陈康彦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44</w:t>
            </w:r>
          </w:p>
        </w:tc>
        <w:tc>
          <w:tcPr>
            <w:tcW w:w="5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苏州矩阵光电有限公司</w:t>
            </w:r>
          </w:p>
        </w:tc>
        <w:tc>
          <w:tcPr>
            <w:tcW w:w="2438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肖广顺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45</w:t>
            </w:r>
          </w:p>
        </w:tc>
        <w:tc>
          <w:tcPr>
            <w:tcW w:w="5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苏州保邦电气有限公司</w:t>
            </w:r>
          </w:p>
        </w:tc>
        <w:tc>
          <w:tcPr>
            <w:tcW w:w="2438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王文军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46</w:t>
            </w:r>
          </w:p>
        </w:tc>
        <w:tc>
          <w:tcPr>
            <w:tcW w:w="5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江苏永钢集团有限公司</w:t>
            </w:r>
          </w:p>
        </w:tc>
        <w:tc>
          <w:tcPr>
            <w:tcW w:w="2438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时彤彤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47</w:t>
            </w:r>
          </w:p>
        </w:tc>
        <w:tc>
          <w:tcPr>
            <w:tcW w:w="5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江苏永钢集团有限公司</w:t>
            </w:r>
          </w:p>
        </w:tc>
        <w:tc>
          <w:tcPr>
            <w:tcW w:w="2438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郑经学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M2RmMmQ3NWZlNTI2YTcxNTA3ODNhOGYyN2NhMzAifQ=="/>
  </w:docVars>
  <w:rsids>
    <w:rsidRoot w:val="498040FC"/>
    <w:rsid w:val="01D66A1A"/>
    <w:rsid w:val="05591284"/>
    <w:rsid w:val="081F1DE0"/>
    <w:rsid w:val="0A691EE3"/>
    <w:rsid w:val="128265C8"/>
    <w:rsid w:val="20D3476C"/>
    <w:rsid w:val="25AF604F"/>
    <w:rsid w:val="2DFF6908"/>
    <w:rsid w:val="308B790A"/>
    <w:rsid w:val="31E657AC"/>
    <w:rsid w:val="3EB60744"/>
    <w:rsid w:val="3EB947EF"/>
    <w:rsid w:val="46A93BCB"/>
    <w:rsid w:val="4950409D"/>
    <w:rsid w:val="498040FC"/>
    <w:rsid w:val="4B8751A1"/>
    <w:rsid w:val="4CF1642F"/>
    <w:rsid w:val="5DC14409"/>
    <w:rsid w:val="5EEF1D0E"/>
    <w:rsid w:val="63A50D4E"/>
    <w:rsid w:val="6E3C0AA7"/>
    <w:rsid w:val="72861A3D"/>
    <w:rsid w:val="7302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1108</Words>
  <Characters>1204</Characters>
  <Lines>0</Lines>
  <Paragraphs>0</Paragraphs>
  <TotalTime>3</TotalTime>
  <ScaleCrop>false</ScaleCrop>
  <LinksUpToDate>false</LinksUpToDate>
  <CharactersWithSpaces>1205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2023-02-02T06:40:00Z</dcterms:created>
  <dc:creator>FanWeiQing</dc:creator>
  <cp:lastModifiedBy>Icemaples</cp:lastModifiedBy>
  <cp:lastPrinted>2023-02-04T03:16:00Z</cp:lastPrinted>
  <dcterms:modified xsi:type="dcterms:W3CDTF">2023-02-04T05:17:19Z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55CCCC2E00A241A8B2D6EBAB6A4C616C</vt:lpwstr>
  </property>
</Properties>
</file>