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年度张家港市技能大师工作室名单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（排名不分先后）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jc w:val="both"/>
        <w:rPr>
          <w:b/>
          <w:color w:val="333333"/>
          <w:sz w:val="32"/>
          <w:szCs w:val="32"/>
        </w:rPr>
      </w:pPr>
    </w:p>
    <w:tbl>
      <w:tblPr>
        <w:tblStyle w:val="6"/>
        <w:tblW w:w="9035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350"/>
        <w:gridCol w:w="37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2"/>
                <w:szCs w:val="32"/>
              </w:rPr>
              <w:t>工作室名称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2"/>
                <w:szCs w:val="32"/>
              </w:rPr>
              <w:t>举办单位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微软雅黑" w:cs="Times New Roman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张家港市周东生超薄带铸轧工技能大师工作室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江苏沙钢集团有限公司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微软雅黑" w:cs="Times New Roman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张家港市薛允涛计量设备管理技能大师工作室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张家港港务集团有限公司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微软雅黑" w:cs="Times New Roman"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张家港市徐静亚电工技能大师工作室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张家港市高级技工学校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微软雅黑" w:cs="Times New Roman"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张家港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顾燕食品检验技能大师工作室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中粮东海粮油工业（张家港）有限公司</w:t>
            </w:r>
          </w:p>
        </w:tc>
      </w:tr>
    </w:tbl>
    <w:p>
      <w:pPr>
        <w:rPr>
          <w:rFonts w:ascii="微软雅黑" w:hAnsi="微软雅黑" w:eastAsia="微软雅黑"/>
          <w:b/>
          <w:bCs/>
          <w:color w:val="015293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00D303E8"/>
    <w:rsid w:val="00081D3C"/>
    <w:rsid w:val="00194076"/>
    <w:rsid w:val="002044A7"/>
    <w:rsid w:val="0023533E"/>
    <w:rsid w:val="003106D5"/>
    <w:rsid w:val="003E45E8"/>
    <w:rsid w:val="00433547"/>
    <w:rsid w:val="004A7DF7"/>
    <w:rsid w:val="00503BAD"/>
    <w:rsid w:val="006250BA"/>
    <w:rsid w:val="009A13B9"/>
    <w:rsid w:val="009D7574"/>
    <w:rsid w:val="00B21BFC"/>
    <w:rsid w:val="00B83021"/>
    <w:rsid w:val="00BA76F0"/>
    <w:rsid w:val="00BD09E6"/>
    <w:rsid w:val="00D303E8"/>
    <w:rsid w:val="00D3666E"/>
    <w:rsid w:val="00EE78A8"/>
    <w:rsid w:val="00F36D89"/>
    <w:rsid w:val="00F97727"/>
    <w:rsid w:val="0557355F"/>
    <w:rsid w:val="061E65E2"/>
    <w:rsid w:val="06695AAF"/>
    <w:rsid w:val="06FA69DA"/>
    <w:rsid w:val="12B83A1C"/>
    <w:rsid w:val="132A2A6A"/>
    <w:rsid w:val="16BC41FD"/>
    <w:rsid w:val="1ADE1BE9"/>
    <w:rsid w:val="1B0B4F2F"/>
    <w:rsid w:val="209E05F3"/>
    <w:rsid w:val="262B46D7"/>
    <w:rsid w:val="263317DE"/>
    <w:rsid w:val="2CDE0071"/>
    <w:rsid w:val="2D440FB8"/>
    <w:rsid w:val="2D8748E9"/>
    <w:rsid w:val="2DB11966"/>
    <w:rsid w:val="2F544C9F"/>
    <w:rsid w:val="33896A94"/>
    <w:rsid w:val="362C0724"/>
    <w:rsid w:val="3BB84807"/>
    <w:rsid w:val="3DF24001"/>
    <w:rsid w:val="40AB565D"/>
    <w:rsid w:val="41307A7B"/>
    <w:rsid w:val="43911BC6"/>
    <w:rsid w:val="47121270"/>
    <w:rsid w:val="493354CD"/>
    <w:rsid w:val="4E30022D"/>
    <w:rsid w:val="5B6E7484"/>
    <w:rsid w:val="5BFE26C0"/>
    <w:rsid w:val="5C5B6DBD"/>
    <w:rsid w:val="63D357C3"/>
    <w:rsid w:val="68012F0F"/>
    <w:rsid w:val="6B3D019A"/>
    <w:rsid w:val="6D1A412B"/>
    <w:rsid w:val="6E7C32EF"/>
    <w:rsid w:val="6E971ED7"/>
    <w:rsid w:val="71A64E1E"/>
    <w:rsid w:val="75C17839"/>
    <w:rsid w:val="75D26B11"/>
    <w:rsid w:val="7B8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432</Words>
  <Characters>468</Characters>
  <Lines>4</Lines>
  <Paragraphs>1</Paragraphs>
  <TotalTime>31</TotalTime>
  <ScaleCrop>false</ScaleCrop>
  <LinksUpToDate>false</LinksUpToDate>
  <CharactersWithSpaces>554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2020-11-21T06:09:00Z</dcterms:created>
  <dc:creator>Administrator</dc:creator>
  <cp:lastModifiedBy>Icemaples</cp:lastModifiedBy>
  <dcterms:modified xsi:type="dcterms:W3CDTF">2023-02-03T07:11:39Z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76D8BC7172164C669F61D5C4AF08F15A</vt:lpwstr>
  </property>
</Properties>
</file>