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43" w:rsidRDefault="00407EC7">
      <w:pPr>
        <w:snapToGrid w:val="0"/>
        <w:spacing w:line="500" w:lineRule="exact"/>
        <w:jc w:val="left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附件：</w:t>
      </w:r>
    </w:p>
    <w:p w:rsidR="00B41F43" w:rsidRDefault="00B41F43">
      <w:pPr>
        <w:snapToGrid w:val="0"/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p w:rsidR="00B41F43" w:rsidRDefault="00407EC7">
      <w:pPr>
        <w:snapToGrid w:val="0"/>
        <w:spacing w:line="500" w:lineRule="exact"/>
        <w:jc w:val="center"/>
        <w:rPr>
          <w:rFonts w:ascii="楷体_GB2312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张家港市知识产权服务机构绩效评价指标体系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（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2022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年修订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）</w:t>
      </w:r>
    </w:p>
    <w:p w:rsidR="00B41F43" w:rsidRDefault="00B41F43">
      <w:pPr>
        <w:snapToGrid w:val="0"/>
        <w:spacing w:line="56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  <w:bookmarkStart w:id="0" w:name="_GoBack"/>
      <w:bookmarkEnd w:id="0"/>
    </w:p>
    <w:tbl>
      <w:tblPr>
        <w:tblW w:w="145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703"/>
        <w:gridCol w:w="9780"/>
        <w:gridCol w:w="1134"/>
        <w:gridCol w:w="709"/>
      </w:tblGrid>
      <w:tr w:rsidR="00B41F43">
        <w:trPr>
          <w:trHeight w:val="285"/>
          <w:tblHeader/>
        </w:trPr>
        <w:tc>
          <w:tcPr>
            <w:tcW w:w="1271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kern w:val="0"/>
                <w:sz w:val="24"/>
              </w:rPr>
              <w:t>评价</w:t>
            </w:r>
          </w:p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kern w:val="0"/>
                <w:sz w:val="24"/>
              </w:rPr>
              <w:t>范围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kern w:val="0"/>
                <w:sz w:val="24"/>
              </w:rPr>
              <w:t>二级指标</w:t>
            </w:r>
          </w:p>
        </w:tc>
        <w:tc>
          <w:tcPr>
            <w:tcW w:w="9780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kern w:val="0"/>
                <w:sz w:val="24"/>
              </w:rPr>
              <w:t>评价标准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kern w:val="0"/>
                <w:sz w:val="24"/>
              </w:rPr>
              <w:t>评价</w:t>
            </w:r>
          </w:p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kern w:val="0"/>
                <w:sz w:val="24"/>
              </w:rPr>
              <w:t>方式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kern w:val="0"/>
                <w:sz w:val="24"/>
              </w:rPr>
              <w:t>权重</w:t>
            </w:r>
          </w:p>
        </w:tc>
      </w:tr>
      <w:tr w:rsidR="00B41F43">
        <w:trPr>
          <w:trHeight w:val="31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自身能力建设</w:t>
            </w:r>
          </w:p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(10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)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B41F43" w:rsidRDefault="00407EC7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人才培养</w:t>
            </w:r>
          </w:p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）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当年新增专利代理师资格证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人（含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人）以上，计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完成数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</w:p>
        </w:tc>
      </w:tr>
      <w:tr w:rsidR="00B41F43">
        <w:trPr>
          <w:trHeight w:val="310"/>
        </w:trPr>
        <w:tc>
          <w:tcPr>
            <w:tcW w:w="1271" w:type="dxa"/>
            <w:vMerge/>
            <w:shd w:val="clear" w:color="auto" w:fill="auto"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专利代理师资格证持证人数达到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人（含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人）以上，计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完成数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</w:p>
        </w:tc>
      </w:tr>
      <w:tr w:rsidR="00B41F43">
        <w:trPr>
          <w:trHeight w:val="285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当年新增专利代理师执业证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人（含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人）以上，计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完成数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</w:t>
            </w:r>
          </w:p>
        </w:tc>
      </w:tr>
      <w:tr w:rsidR="00B41F43">
        <w:trPr>
          <w:trHeight w:val="285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专利代理师执业证持证人数达到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人（含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人）以上，计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完成数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</w:p>
        </w:tc>
      </w:tr>
      <w:tr w:rsidR="00B41F43">
        <w:trPr>
          <w:trHeight w:val="285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获评上级知识产权人才称号计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人，获评知识产权工程师职称计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0.5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完成数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3</w:t>
            </w:r>
          </w:p>
        </w:tc>
      </w:tr>
      <w:tr w:rsidR="00B41F43">
        <w:trPr>
          <w:trHeight w:val="285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B41F43" w:rsidRDefault="00407EC7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营业收入</w:t>
            </w:r>
          </w:p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）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当年服务业收入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50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万至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150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万的计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分，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150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万及以上的计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完成数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</w:t>
            </w:r>
          </w:p>
        </w:tc>
      </w:tr>
      <w:tr w:rsidR="00B41F43">
        <w:trPr>
          <w:trHeight w:val="51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服务水平提升</w:t>
            </w:r>
          </w:p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(1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)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B41F43" w:rsidRDefault="00407EC7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创造能力</w:t>
            </w:r>
          </w:p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110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）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当年在张家港新增代理国内发明专利申请超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件、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50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件、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100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件、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150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件的，超出部分每件分别计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贡献度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5</w:t>
            </w:r>
          </w:p>
        </w:tc>
      </w:tr>
      <w:tr w:rsidR="00B41F43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当年在张家港新增代理的国内授权发明专利，每件计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分，对代理单一企业当年授权发明超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件另加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贡献度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30</w:t>
            </w:r>
          </w:p>
        </w:tc>
      </w:tr>
      <w:tr w:rsidR="00B41F43">
        <w:trPr>
          <w:trHeight w:val="285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当年在张家港通过快速通道新增代理国内发明专利获得授权超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件、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15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件、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件、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件，超出部分每件分别计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贡献度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30</w:t>
            </w:r>
          </w:p>
        </w:tc>
      </w:tr>
      <w:tr w:rsidR="00B41F43">
        <w:trPr>
          <w:trHeight w:val="340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当年在张家港新增代理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高价值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发明专利获得授权的，每件计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贡献度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20</w:t>
            </w:r>
          </w:p>
        </w:tc>
      </w:tr>
      <w:tr w:rsidR="00B41F43">
        <w:trPr>
          <w:trHeight w:val="340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当年在张家港新增代理海外同族发明专利申请每件计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分；获得授权的，每件计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贡献度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10</w:t>
            </w:r>
          </w:p>
        </w:tc>
      </w:tr>
      <w:tr w:rsidR="00B41F43">
        <w:trPr>
          <w:trHeight w:val="340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当年为“零商标”企业申请商标每件计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分；获得注册的，每件计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贡献度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10</w:t>
            </w:r>
          </w:p>
        </w:tc>
      </w:tr>
      <w:tr w:rsidR="00B41F43">
        <w:trPr>
          <w:trHeight w:val="340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当年在张家港新增代理马德里商标注册申请每件计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分；获得注册的，每件计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贡献度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5</w:t>
            </w:r>
          </w:p>
        </w:tc>
      </w:tr>
      <w:tr w:rsidR="00B41F43">
        <w:trPr>
          <w:trHeight w:val="285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B41F43" w:rsidRDefault="00407EC7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保护能力</w:t>
            </w:r>
          </w:p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）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为张家港企业提供知识产权预警分析、维权援助、评议服务，每家次计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0.2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完成数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</w:p>
        </w:tc>
      </w:tr>
      <w:tr w:rsidR="00B41F43">
        <w:trPr>
          <w:trHeight w:val="285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协助张家港权利人应对知识产权纠纷案件取得积极结果的，每件计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完成数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4</w:t>
            </w:r>
          </w:p>
        </w:tc>
      </w:tr>
      <w:tr w:rsidR="00B41F43">
        <w:trPr>
          <w:trHeight w:val="285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指导企业获得驰名商标认定的，每件得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完成数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5</w:t>
            </w:r>
          </w:p>
        </w:tc>
      </w:tr>
      <w:tr w:rsidR="00B41F43">
        <w:trPr>
          <w:trHeight w:val="285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B41F43" w:rsidRDefault="00407EC7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管理能力</w:t>
            </w:r>
          </w:p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lastRenderedPageBreak/>
              <w:t>（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）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lastRenderedPageBreak/>
              <w:t>在张家港辅导企业贯标备案计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0.1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家，通过绩效考核合格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或第三方认证的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完成数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5</w:t>
            </w:r>
          </w:p>
        </w:tc>
      </w:tr>
      <w:tr w:rsidR="00B41F43">
        <w:trPr>
          <w:trHeight w:val="285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在张家港辅导苏州及以上各级项目申报成功的，每家次计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0.5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完成数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</w:t>
            </w:r>
          </w:p>
        </w:tc>
      </w:tr>
      <w:tr w:rsidR="00B41F43">
        <w:trPr>
          <w:trHeight w:val="285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为张家港企业提供知识产权管理、运营及实务等培训服务，并在培训结束后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个工作日内提供培训方案、培训照片、签到表、服务手册、工作指南等成果展示资料的，每家次计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0.5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完成数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3</w:t>
            </w:r>
          </w:p>
        </w:tc>
      </w:tr>
      <w:tr w:rsidR="00B41F43">
        <w:trPr>
          <w:trHeight w:val="79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服务质量监测</w:t>
            </w:r>
          </w:p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(1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00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)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B41F43" w:rsidRDefault="00407EC7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代理质量</w:t>
            </w:r>
          </w:p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95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）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在张家港当年代理的发明专利授权率（授权数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结案数）超过全市平均水平，每超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1%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加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分，低于平均水平扣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完成数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10</w:t>
            </w:r>
          </w:p>
        </w:tc>
      </w:tr>
      <w:tr w:rsidR="00B41F43">
        <w:trPr>
          <w:trHeight w:val="510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在张家港当年代理的发明专利驳回率（驳回数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结案数）低于全市平均水平，每超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1%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加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分，高于平均水平扣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完成数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10</w:t>
            </w:r>
          </w:p>
        </w:tc>
      </w:tr>
      <w:tr w:rsidR="00B41F43">
        <w:trPr>
          <w:trHeight w:val="510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在张家港当年代理的发明专利视撤率（视撤数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结案数）低于全市平均水平，每超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1%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加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分，高于平均水平扣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完成数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10</w:t>
            </w:r>
          </w:p>
        </w:tc>
      </w:tr>
      <w:tr w:rsidR="00B41F43">
        <w:trPr>
          <w:trHeight w:val="510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当年在张家港新增代理发明专利申请量，按排名得分，排名第一计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,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排名第二计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分，排名第三得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6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分，以此类推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贡献度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10</w:t>
            </w:r>
          </w:p>
        </w:tc>
      </w:tr>
      <w:tr w:rsidR="00B41F43">
        <w:trPr>
          <w:trHeight w:val="510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当年在张家港新增代理发明专利授权量，按排名得分，排名第一计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,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排名第二计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15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分，排名第三得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分，以此类推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贡献度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20</w:t>
            </w:r>
          </w:p>
        </w:tc>
      </w:tr>
      <w:tr w:rsidR="00B41F43">
        <w:trPr>
          <w:trHeight w:val="510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在张家港代理的发明专利维持年限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年的，每件计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0.5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贡献度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10</w:t>
            </w:r>
          </w:p>
        </w:tc>
      </w:tr>
      <w:tr w:rsidR="00B41F43">
        <w:trPr>
          <w:trHeight w:val="285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在张家港代理的发明专利维持年限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年（含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年）以上的，每件计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贡献度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25</w:t>
            </w:r>
          </w:p>
        </w:tc>
      </w:tr>
      <w:tr w:rsidR="00B41F43">
        <w:trPr>
          <w:trHeight w:val="285"/>
        </w:trPr>
        <w:tc>
          <w:tcPr>
            <w:tcW w:w="1271" w:type="dxa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B41F43" w:rsidRDefault="00407EC7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满意度</w:t>
            </w:r>
          </w:p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）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专利代理服务质量满意度调查，≥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90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分，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85-89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分，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60-84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分计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分，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&lt;60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分扣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完成数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5</w:t>
            </w:r>
          </w:p>
        </w:tc>
      </w:tr>
      <w:tr w:rsidR="00B41F43">
        <w:trPr>
          <w:trHeight w:val="285"/>
        </w:trPr>
        <w:tc>
          <w:tcPr>
            <w:tcW w:w="13888" w:type="dxa"/>
            <w:gridSpan w:val="4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区镇评分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(20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20</w:t>
            </w:r>
          </w:p>
        </w:tc>
      </w:tr>
      <w:tr w:rsidR="00B41F43">
        <w:trPr>
          <w:trHeight w:val="285"/>
        </w:trPr>
        <w:tc>
          <w:tcPr>
            <w:tcW w:w="13888" w:type="dxa"/>
            <w:gridSpan w:val="4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合计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260</w:t>
            </w:r>
          </w:p>
        </w:tc>
      </w:tr>
      <w:tr w:rsidR="00B41F43">
        <w:trPr>
          <w:trHeight w:val="285"/>
        </w:trPr>
        <w:tc>
          <w:tcPr>
            <w:tcW w:w="2974" w:type="dxa"/>
            <w:gridSpan w:val="2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加分项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对张家港市内处于保护期、权利人无维持意愿但具有转化价值的发明专利进行收储、托管，以维持发明专利有效性，每件加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0.5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完成数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</w:tr>
      <w:tr w:rsidR="00B41F43">
        <w:trPr>
          <w:trHeight w:val="285"/>
        </w:trPr>
        <w:tc>
          <w:tcPr>
            <w:tcW w:w="2974" w:type="dxa"/>
            <w:gridSpan w:val="2"/>
            <w:vMerge w:val="restart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扣分项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存在违反《信用承诺书》等失信行为的，当年度不予纳入绩效评价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</w:tr>
      <w:tr w:rsidR="00B41F43">
        <w:trPr>
          <w:trHeight w:val="285"/>
        </w:trPr>
        <w:tc>
          <w:tcPr>
            <w:tcW w:w="2974" w:type="dxa"/>
            <w:gridSpan w:val="2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被国知局认定存在非正常申请行为的，每件扣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</w:tr>
      <w:tr w:rsidR="00B41F43">
        <w:trPr>
          <w:trHeight w:val="285"/>
        </w:trPr>
        <w:tc>
          <w:tcPr>
            <w:tcW w:w="2974" w:type="dxa"/>
            <w:gridSpan w:val="2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列入国知局公布的专利代理机构经营异常名录的，当年度不予纳入绩效评价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</w:tr>
      <w:tr w:rsidR="00B41F43">
        <w:trPr>
          <w:trHeight w:val="285"/>
        </w:trPr>
        <w:tc>
          <w:tcPr>
            <w:tcW w:w="2974" w:type="dxa"/>
            <w:gridSpan w:val="2"/>
            <w:vMerge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B41F43" w:rsidRDefault="00407EC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列入国知局公布的严重违法专利代理机构名单的，三年内不予纳入绩效评价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1F43" w:rsidRDefault="00B41F4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</w:tr>
    </w:tbl>
    <w:p w:rsidR="00B41F43" w:rsidRDefault="00407EC7">
      <w:pPr>
        <w:spacing w:line="400" w:lineRule="exac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注：</w:t>
      </w:r>
    </w:p>
    <w:p w:rsidR="00B41F43" w:rsidRDefault="00407EC7">
      <w:pPr>
        <w:spacing w:line="400" w:lineRule="exac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1.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贡献度计算公式：得分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=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（（完成数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-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参评机构最小完成数）÷（参评机构最大完成数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-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参评机构最小完成数）×（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1-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基础系数）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+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基础系数）×权重，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lastRenderedPageBreak/>
        <w:t>基础系数设定为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0.7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;</w:t>
      </w:r>
    </w:p>
    <w:p w:rsidR="00B41F43" w:rsidRDefault="00407EC7">
      <w:pPr>
        <w:spacing w:line="400" w:lineRule="exac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2.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数据统计截止时间为被评价年度的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12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月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31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日。</w:t>
      </w:r>
    </w:p>
    <w:p w:rsidR="00B41F43" w:rsidRDefault="00407EC7">
      <w:pPr>
        <w:spacing w:line="400" w:lineRule="exact"/>
        <w:rPr>
          <w:rFonts w:ascii="楷体_GB2312" w:eastAsia="楷体_GB2312" w:hAnsi="仿宋"/>
          <w:b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3.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本评价指标体系解释权归张家港市市场监督管理局（知识产权局）。</w:t>
      </w:r>
    </w:p>
    <w:p w:rsidR="00B41F43" w:rsidRDefault="00B41F43"/>
    <w:p w:rsidR="00B41F43" w:rsidRDefault="00B41F43">
      <w:pPr>
        <w:spacing w:line="480" w:lineRule="exact"/>
        <w:rPr>
          <w:rFonts w:ascii="楷体_GB2312" w:eastAsia="楷体_GB2312" w:hAnsi="仿宋"/>
          <w:b/>
          <w:sz w:val="32"/>
          <w:szCs w:val="32"/>
        </w:rPr>
      </w:pPr>
    </w:p>
    <w:sectPr w:rsidR="00B41F43" w:rsidSect="00B41F43">
      <w:headerReference w:type="default" r:id="rId9"/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EC7" w:rsidRDefault="00407EC7">
      <w:r>
        <w:separator/>
      </w:r>
    </w:p>
  </w:endnote>
  <w:endnote w:type="continuationSeparator" w:id="1">
    <w:p w:rsidR="00407EC7" w:rsidRDefault="00407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EC7" w:rsidRDefault="00407EC7">
      <w:r>
        <w:separator/>
      </w:r>
    </w:p>
  </w:footnote>
  <w:footnote w:type="continuationSeparator" w:id="1">
    <w:p w:rsidR="00407EC7" w:rsidRDefault="00407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43" w:rsidRDefault="00B41F4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C835E6"/>
    <w:multiLevelType w:val="singleLevel"/>
    <w:tmpl w:val="F8C835E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CCD"/>
    <w:rsid w:val="000001BF"/>
    <w:rsid w:val="000072DF"/>
    <w:rsid w:val="00023D75"/>
    <w:rsid w:val="00027870"/>
    <w:rsid w:val="00031020"/>
    <w:rsid w:val="000473D9"/>
    <w:rsid w:val="000534D5"/>
    <w:rsid w:val="00061143"/>
    <w:rsid w:val="0006154E"/>
    <w:rsid w:val="00062DD3"/>
    <w:rsid w:val="000630CC"/>
    <w:rsid w:val="0006592B"/>
    <w:rsid w:val="00077AC1"/>
    <w:rsid w:val="00086B99"/>
    <w:rsid w:val="000A023F"/>
    <w:rsid w:val="000A04CE"/>
    <w:rsid w:val="000B0726"/>
    <w:rsid w:val="000B40D0"/>
    <w:rsid w:val="000F7A14"/>
    <w:rsid w:val="001267D8"/>
    <w:rsid w:val="00132B82"/>
    <w:rsid w:val="001400E0"/>
    <w:rsid w:val="00141C8F"/>
    <w:rsid w:val="00143D83"/>
    <w:rsid w:val="0017595D"/>
    <w:rsid w:val="00182BAB"/>
    <w:rsid w:val="001C53EC"/>
    <w:rsid w:val="001E41D1"/>
    <w:rsid w:val="001E4DEE"/>
    <w:rsid w:val="001F6E37"/>
    <w:rsid w:val="002112D1"/>
    <w:rsid w:val="0023136E"/>
    <w:rsid w:val="00242167"/>
    <w:rsid w:val="00265AC4"/>
    <w:rsid w:val="0026759E"/>
    <w:rsid w:val="0027221D"/>
    <w:rsid w:val="002840AA"/>
    <w:rsid w:val="00291214"/>
    <w:rsid w:val="002A42FB"/>
    <w:rsid w:val="002B0CDE"/>
    <w:rsid w:val="002B2351"/>
    <w:rsid w:val="002C0DFE"/>
    <w:rsid w:val="002F0382"/>
    <w:rsid w:val="00310BAB"/>
    <w:rsid w:val="00345AE6"/>
    <w:rsid w:val="00346972"/>
    <w:rsid w:val="00347E3D"/>
    <w:rsid w:val="00354937"/>
    <w:rsid w:val="00357D09"/>
    <w:rsid w:val="00375AA2"/>
    <w:rsid w:val="00377DB5"/>
    <w:rsid w:val="003837E7"/>
    <w:rsid w:val="003869C6"/>
    <w:rsid w:val="003917AA"/>
    <w:rsid w:val="003964E1"/>
    <w:rsid w:val="003A14ED"/>
    <w:rsid w:val="003A5A1D"/>
    <w:rsid w:val="003A6314"/>
    <w:rsid w:val="003D6B8E"/>
    <w:rsid w:val="003E145D"/>
    <w:rsid w:val="003E741C"/>
    <w:rsid w:val="00407EC7"/>
    <w:rsid w:val="004128BB"/>
    <w:rsid w:val="004324BC"/>
    <w:rsid w:val="00443DFF"/>
    <w:rsid w:val="0046044C"/>
    <w:rsid w:val="004634A2"/>
    <w:rsid w:val="004745CC"/>
    <w:rsid w:val="0049094A"/>
    <w:rsid w:val="004925B9"/>
    <w:rsid w:val="004A4AB6"/>
    <w:rsid w:val="004B6CDB"/>
    <w:rsid w:val="004C2F79"/>
    <w:rsid w:val="004D22AD"/>
    <w:rsid w:val="00502172"/>
    <w:rsid w:val="00504E12"/>
    <w:rsid w:val="0050744F"/>
    <w:rsid w:val="00512D36"/>
    <w:rsid w:val="005256AC"/>
    <w:rsid w:val="00543521"/>
    <w:rsid w:val="00550AA1"/>
    <w:rsid w:val="005635D1"/>
    <w:rsid w:val="00581E9A"/>
    <w:rsid w:val="00596B3C"/>
    <w:rsid w:val="005C0735"/>
    <w:rsid w:val="005D445B"/>
    <w:rsid w:val="005E67DC"/>
    <w:rsid w:val="006006C6"/>
    <w:rsid w:val="00607E7C"/>
    <w:rsid w:val="006118C5"/>
    <w:rsid w:val="0066191A"/>
    <w:rsid w:val="0067561D"/>
    <w:rsid w:val="00686EBC"/>
    <w:rsid w:val="00696F06"/>
    <w:rsid w:val="006A58BD"/>
    <w:rsid w:val="006B689B"/>
    <w:rsid w:val="006D10C7"/>
    <w:rsid w:val="006F1D1D"/>
    <w:rsid w:val="0070752C"/>
    <w:rsid w:val="00722A1A"/>
    <w:rsid w:val="007230D3"/>
    <w:rsid w:val="0073123C"/>
    <w:rsid w:val="00742BBC"/>
    <w:rsid w:val="00770D43"/>
    <w:rsid w:val="007732CE"/>
    <w:rsid w:val="00791F7B"/>
    <w:rsid w:val="007A1C90"/>
    <w:rsid w:val="007B2D50"/>
    <w:rsid w:val="007C210E"/>
    <w:rsid w:val="007D05A5"/>
    <w:rsid w:val="007E412D"/>
    <w:rsid w:val="007F782A"/>
    <w:rsid w:val="00802A0F"/>
    <w:rsid w:val="00844673"/>
    <w:rsid w:val="00854D1D"/>
    <w:rsid w:val="00867FFA"/>
    <w:rsid w:val="008A7032"/>
    <w:rsid w:val="008D6592"/>
    <w:rsid w:val="008E403B"/>
    <w:rsid w:val="009044B8"/>
    <w:rsid w:val="0090483C"/>
    <w:rsid w:val="009146A7"/>
    <w:rsid w:val="009447C9"/>
    <w:rsid w:val="009525C6"/>
    <w:rsid w:val="00970D72"/>
    <w:rsid w:val="009A123B"/>
    <w:rsid w:val="009A235E"/>
    <w:rsid w:val="009B2DB4"/>
    <w:rsid w:val="009C46BB"/>
    <w:rsid w:val="009D5026"/>
    <w:rsid w:val="009D689C"/>
    <w:rsid w:val="009E05B6"/>
    <w:rsid w:val="009E3B12"/>
    <w:rsid w:val="00A05101"/>
    <w:rsid w:val="00A25B50"/>
    <w:rsid w:val="00A3142F"/>
    <w:rsid w:val="00A36285"/>
    <w:rsid w:val="00A45DB2"/>
    <w:rsid w:val="00A50722"/>
    <w:rsid w:val="00A65B96"/>
    <w:rsid w:val="00AC3EFD"/>
    <w:rsid w:val="00AC7CCD"/>
    <w:rsid w:val="00AE7A8F"/>
    <w:rsid w:val="00AF00BD"/>
    <w:rsid w:val="00B159BF"/>
    <w:rsid w:val="00B1796C"/>
    <w:rsid w:val="00B35871"/>
    <w:rsid w:val="00B41F43"/>
    <w:rsid w:val="00B47AC3"/>
    <w:rsid w:val="00B6328C"/>
    <w:rsid w:val="00B9228F"/>
    <w:rsid w:val="00BA5F38"/>
    <w:rsid w:val="00BB6941"/>
    <w:rsid w:val="00BD6A0D"/>
    <w:rsid w:val="00C14A4C"/>
    <w:rsid w:val="00C1763F"/>
    <w:rsid w:val="00C520FF"/>
    <w:rsid w:val="00C95DBE"/>
    <w:rsid w:val="00CA6E1A"/>
    <w:rsid w:val="00CD06BF"/>
    <w:rsid w:val="00CE685D"/>
    <w:rsid w:val="00D0247E"/>
    <w:rsid w:val="00D073F0"/>
    <w:rsid w:val="00D125C5"/>
    <w:rsid w:val="00D33890"/>
    <w:rsid w:val="00D43C4B"/>
    <w:rsid w:val="00D57935"/>
    <w:rsid w:val="00DA3B0E"/>
    <w:rsid w:val="00DE47FC"/>
    <w:rsid w:val="00E27571"/>
    <w:rsid w:val="00E31483"/>
    <w:rsid w:val="00E3560F"/>
    <w:rsid w:val="00E4331E"/>
    <w:rsid w:val="00E46303"/>
    <w:rsid w:val="00E967EC"/>
    <w:rsid w:val="00EC1879"/>
    <w:rsid w:val="00EC4F89"/>
    <w:rsid w:val="00ED00C1"/>
    <w:rsid w:val="00EE28EA"/>
    <w:rsid w:val="00EF541C"/>
    <w:rsid w:val="00EF5BD2"/>
    <w:rsid w:val="00F02E39"/>
    <w:rsid w:val="00F559C9"/>
    <w:rsid w:val="00F75961"/>
    <w:rsid w:val="00F75FCC"/>
    <w:rsid w:val="00F8108E"/>
    <w:rsid w:val="00F836C5"/>
    <w:rsid w:val="00F87A58"/>
    <w:rsid w:val="00FC3684"/>
    <w:rsid w:val="00FD2694"/>
    <w:rsid w:val="00FD587D"/>
    <w:rsid w:val="00FE6F16"/>
    <w:rsid w:val="153E5349"/>
    <w:rsid w:val="1AAB265B"/>
    <w:rsid w:val="292A6B8C"/>
    <w:rsid w:val="36DC476C"/>
    <w:rsid w:val="3E5F13F4"/>
    <w:rsid w:val="453F540D"/>
    <w:rsid w:val="66A53756"/>
    <w:rsid w:val="715F2CBE"/>
    <w:rsid w:val="7CC83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4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41F4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41F43"/>
    <w:rPr>
      <w:sz w:val="18"/>
      <w:szCs w:val="18"/>
    </w:rPr>
  </w:style>
  <w:style w:type="paragraph" w:styleId="a4">
    <w:name w:val="footer"/>
    <w:basedOn w:val="a"/>
    <w:link w:val="Char0"/>
    <w:qFormat/>
    <w:rsid w:val="00B41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41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B41F43"/>
  </w:style>
  <w:style w:type="character" w:customStyle="1" w:styleId="1Char">
    <w:name w:val="标题 1 Char"/>
    <w:basedOn w:val="a0"/>
    <w:link w:val="1"/>
    <w:uiPriority w:val="9"/>
    <w:qFormat/>
    <w:rsid w:val="00B41F4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脚 Char"/>
    <w:basedOn w:val="a0"/>
    <w:link w:val="a4"/>
    <w:qFormat/>
    <w:rsid w:val="00B41F4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41F4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41F4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41F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3DD970C-A567-4B13-9AB7-B48AC5B87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980</Characters>
  <Application>Microsoft Office Word</Application>
  <DocSecurity>0</DocSecurity>
  <Lines>39</Lines>
  <Paragraphs>9</Paragraphs>
  <ScaleCrop>false</ScaleCrop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05821772</dc:creator>
  <cp:lastModifiedBy>黄华</cp:lastModifiedBy>
  <cp:revision>18</cp:revision>
  <dcterms:created xsi:type="dcterms:W3CDTF">2020-03-04T02:18:00Z</dcterms:created>
  <dcterms:modified xsi:type="dcterms:W3CDTF">2022-04-02T06:35:00Z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7191FCE1B01B45438B968612E37F4D91</vt:lpwstr>
  </property>
</Properties>
</file>