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adjustRightInd/>
        <w:snapToGrid/>
        <w:spacing w:line="560" w:lineRule="exact"/>
        <w:jc w:val="center"/>
        <w:textAlignment w:val="auto"/>
        <w:rPr>
          <w:rFonts w:hint="eastAsia" w:ascii="方正小标宋简体" w:eastAsia="方正小标宋简体"/>
          <w:sz w:val="44"/>
          <w:szCs w:val="44"/>
        </w:rPr>
      </w:pPr>
      <w:r>
        <w:rPr>
          <w:rFonts w:hint="eastAsia" w:ascii="方正小标宋简体" w:eastAsia="方正小标宋简体"/>
          <w:sz w:val="44"/>
          <w:szCs w:val="44"/>
        </w:rPr>
        <w:t>《张家港市</w:t>
      </w:r>
      <w:r>
        <w:rPr>
          <w:rFonts w:hint="eastAsia" w:ascii="方正小标宋简体" w:eastAsia="方正小标宋简体"/>
          <w:sz w:val="44"/>
          <w:szCs w:val="44"/>
          <w:lang w:val="en-US" w:eastAsia="zh-CN"/>
        </w:rPr>
        <w:t>安全生产举报奖励办法</w:t>
      </w:r>
      <w:r>
        <w:rPr>
          <w:rFonts w:hint="eastAsia" w:ascii="方正小标宋简体" w:eastAsia="方正小标宋简体"/>
          <w:sz w:val="44"/>
          <w:szCs w:val="44"/>
        </w:rPr>
        <w:t>》</w:t>
      </w:r>
    </w:p>
    <w:p>
      <w:pPr>
        <w:keepNext w:val="0"/>
        <w:keepLines w:val="0"/>
        <w:pageBreakBefore w:val="0"/>
        <w:kinsoku/>
        <w:overflowPunct/>
        <w:topLinePunct w:val="0"/>
        <w:autoSpaceDE/>
        <w:autoSpaceDN/>
        <w:bidi w:val="0"/>
        <w:adjustRightInd/>
        <w:snapToGrid/>
        <w:spacing w:line="560" w:lineRule="exact"/>
        <w:jc w:val="center"/>
        <w:textAlignment w:val="auto"/>
        <w:rPr>
          <w:rFonts w:ascii="方正小标宋简体" w:eastAsia="方正小标宋简体"/>
          <w:sz w:val="44"/>
          <w:szCs w:val="44"/>
        </w:rPr>
      </w:pPr>
      <w:r>
        <w:rPr>
          <w:rFonts w:hint="eastAsia" w:ascii="方正小标宋简体" w:eastAsia="方正小标宋简体"/>
          <w:sz w:val="44"/>
          <w:szCs w:val="44"/>
        </w:rPr>
        <w:t>草案说明</w:t>
      </w:r>
    </w:p>
    <w:p>
      <w:pPr>
        <w:keepNext w:val="0"/>
        <w:keepLines w:val="0"/>
        <w:pageBreakBefore w:val="0"/>
        <w:kinsoku/>
        <w:wordWrap/>
        <w:overflowPunct/>
        <w:topLinePunct w:val="0"/>
        <w:autoSpaceDE/>
        <w:autoSpaceDN/>
        <w:bidi w:val="0"/>
        <w:adjustRightInd/>
        <w:snapToGrid/>
        <w:spacing w:line="560" w:lineRule="exact"/>
        <w:ind w:firstLine="880" w:firstLineChars="200"/>
        <w:jc w:val="center"/>
        <w:textAlignment w:val="auto"/>
        <w:rPr>
          <w:rFonts w:ascii="方正小标宋简体" w:eastAsia="方正小标宋简体"/>
          <w:sz w:val="44"/>
          <w:szCs w:val="44"/>
        </w:rPr>
      </w:pPr>
    </w:p>
    <w:p>
      <w:pPr>
        <w:keepNext w:val="0"/>
        <w:keepLines w:val="0"/>
        <w:pageBreakBefore w:val="0"/>
        <w:kinsoku/>
        <w:wordWrap/>
        <w:overflowPunct/>
        <w:topLinePunct w:val="0"/>
        <w:autoSpaceDE/>
        <w:autoSpaceDN/>
        <w:bidi w:val="0"/>
        <w:adjustRightInd/>
        <w:snapToGrid/>
        <w:spacing w:line="560" w:lineRule="exact"/>
        <w:textAlignment w:val="auto"/>
        <w:rPr>
          <w:rFonts w:ascii="黑体" w:hAnsi="黑体" w:eastAsia="黑体"/>
          <w:sz w:val="32"/>
          <w:szCs w:val="32"/>
        </w:rPr>
      </w:pPr>
      <w:r>
        <w:rPr>
          <w:rFonts w:hint="eastAsia" w:ascii="黑体" w:hAnsi="黑体" w:eastAsia="黑体"/>
          <w:sz w:val="32"/>
          <w:szCs w:val="32"/>
        </w:rPr>
        <w:t xml:space="preserve">    一、实施背景</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ascii="仿宋_GB2312" w:hAnsi="&amp;quot" w:eastAsia="仿宋_GB2312" w:cs="Times New Roman"/>
          <w:kern w:val="0"/>
          <w:sz w:val="32"/>
          <w:szCs w:val="32"/>
        </w:rPr>
      </w:pPr>
      <w:r>
        <w:rPr>
          <w:rFonts w:hint="eastAsia" w:ascii="仿宋_GB2312" w:hAnsi="&amp;quot" w:eastAsia="仿宋_GB2312" w:cs="仿宋_GB2312"/>
          <w:kern w:val="0"/>
          <w:sz w:val="32"/>
          <w:szCs w:val="32"/>
        </w:rPr>
        <w:t>为建立健全共建共治共享的安全生产社会治理体系，加强安全生产领域社会监督，鼓励社会各界和广大群众举报安全生产重大事故隐患和非法违法行为，有效防范和遏制事故发生，依据《中华人民共和国安全生产法》和《安全生产领域举报奖励办法》等有关法律法规和文件规定，结合我市实际，制定本办法。</w:t>
      </w:r>
    </w:p>
    <w:p>
      <w:pPr>
        <w:keepNext w:val="0"/>
        <w:keepLines w:val="0"/>
        <w:pageBreakBefore w:val="0"/>
        <w:kinsoku/>
        <w:wordWrap/>
        <w:overflowPunct/>
        <w:topLinePunct w:val="0"/>
        <w:autoSpaceDE/>
        <w:autoSpaceDN/>
        <w:bidi w:val="0"/>
        <w:adjustRightInd/>
        <w:snapToGrid/>
        <w:spacing w:line="560" w:lineRule="exact"/>
        <w:ind w:firstLine="640"/>
        <w:textAlignment w:val="auto"/>
        <w:rPr>
          <w:rFonts w:ascii="黑体" w:hAnsi="黑体" w:eastAsia="黑体"/>
          <w:sz w:val="32"/>
          <w:szCs w:val="32"/>
        </w:rPr>
      </w:pPr>
      <w:r>
        <w:rPr>
          <w:rFonts w:hint="eastAsia" w:ascii="黑体" w:hAnsi="黑体" w:eastAsia="黑体"/>
          <w:sz w:val="32"/>
          <w:szCs w:val="32"/>
        </w:rPr>
        <w:t>二、实施依据</w:t>
      </w:r>
    </w:p>
    <w:p>
      <w:pPr>
        <w:keepNext w:val="0"/>
        <w:keepLines w:val="0"/>
        <w:pageBreakBefore w:val="0"/>
        <w:kinsoku/>
        <w:wordWrap/>
        <w:overflowPunct/>
        <w:topLinePunct w:val="0"/>
        <w:autoSpaceDE/>
        <w:autoSpaceDN/>
        <w:bidi w:val="0"/>
        <w:adjustRightInd/>
        <w:snapToGrid/>
        <w:spacing w:line="560" w:lineRule="exact"/>
        <w:ind w:firstLine="640"/>
        <w:textAlignment w:val="auto"/>
        <w:rPr>
          <w:rFonts w:hint="default" w:ascii="仿宋_GB2312" w:eastAsia="仿宋_GB2312"/>
          <w:sz w:val="32"/>
          <w:szCs w:val="32"/>
          <w:lang w:val="en-US" w:eastAsia="zh-CN"/>
        </w:rPr>
      </w:pPr>
      <w:r>
        <w:rPr>
          <w:rFonts w:hint="eastAsia" w:ascii="仿宋_GB2312" w:eastAsia="仿宋_GB2312"/>
          <w:sz w:val="32"/>
          <w:szCs w:val="32"/>
        </w:rPr>
        <w:t>依据《中华人民共和国</w:t>
      </w:r>
      <w:r>
        <w:rPr>
          <w:rFonts w:hint="eastAsia" w:ascii="仿宋_GB2312" w:eastAsia="仿宋_GB2312"/>
          <w:sz w:val="32"/>
          <w:szCs w:val="32"/>
          <w:lang w:val="en-US" w:eastAsia="zh-CN"/>
        </w:rPr>
        <w:t>安全生产法</w:t>
      </w:r>
      <w:r>
        <w:rPr>
          <w:rFonts w:hint="eastAsia" w:ascii="仿宋_GB2312" w:eastAsia="仿宋_GB2312"/>
          <w:sz w:val="32"/>
          <w:szCs w:val="32"/>
        </w:rPr>
        <w:t>》</w:t>
      </w:r>
      <w:r>
        <w:rPr>
          <w:rFonts w:hint="eastAsia" w:ascii="仿宋_GB2312" w:eastAsia="仿宋_GB2312"/>
          <w:sz w:val="32"/>
          <w:szCs w:val="32"/>
          <w:lang w:eastAsia="zh-CN"/>
        </w:rPr>
        <w:t>、《</w:t>
      </w:r>
      <w:r>
        <w:rPr>
          <w:rFonts w:hint="eastAsia" w:ascii="仿宋_GB2312" w:eastAsia="仿宋_GB2312"/>
          <w:sz w:val="32"/>
          <w:szCs w:val="32"/>
          <w:lang w:val="en-US" w:eastAsia="zh-CN"/>
        </w:rPr>
        <w:t>国家安全监管总局 财政部关于印发&lt;安全生产领域举报奖励办法&gt;的通知</w:t>
      </w:r>
      <w:r>
        <w:rPr>
          <w:rFonts w:hint="eastAsia" w:ascii="仿宋_GB2312" w:eastAsia="仿宋_GB2312"/>
          <w:sz w:val="32"/>
          <w:szCs w:val="32"/>
          <w:lang w:eastAsia="zh-CN"/>
        </w:rPr>
        <w:t>》（</w:t>
      </w:r>
      <w:r>
        <w:rPr>
          <w:rFonts w:hint="eastAsia" w:ascii="仿宋_GB2312" w:eastAsia="仿宋_GB2312"/>
          <w:sz w:val="32"/>
          <w:szCs w:val="32"/>
          <w:lang w:val="en-US" w:eastAsia="zh-CN"/>
        </w:rPr>
        <w:t>安监总财</w:t>
      </w:r>
      <w:r>
        <w:rPr>
          <w:rFonts w:hint="eastAsia" w:ascii="仿宋_GB2312" w:eastAsia="仿宋_GB2312"/>
          <w:sz w:val="32"/>
          <w:szCs w:val="32"/>
        </w:rPr>
        <w:t>〔</w:t>
      </w:r>
      <w:r>
        <w:rPr>
          <w:rFonts w:hint="eastAsia" w:ascii="仿宋_GB2312" w:eastAsia="仿宋_GB2312"/>
          <w:sz w:val="32"/>
          <w:szCs w:val="32"/>
          <w:lang w:val="en-US" w:eastAsia="zh-CN"/>
        </w:rPr>
        <w:t>2018</w:t>
      </w:r>
      <w:r>
        <w:rPr>
          <w:rFonts w:hint="eastAsia" w:ascii="仿宋_GB2312" w:eastAsia="仿宋_GB2312"/>
          <w:sz w:val="32"/>
          <w:szCs w:val="32"/>
        </w:rPr>
        <w:t>〕</w:t>
      </w:r>
      <w:r>
        <w:rPr>
          <w:rFonts w:hint="eastAsia" w:ascii="仿宋_GB2312" w:eastAsia="仿宋_GB2312"/>
          <w:sz w:val="32"/>
          <w:szCs w:val="32"/>
          <w:lang w:val="en-US" w:eastAsia="zh-CN"/>
        </w:rPr>
        <w:t>19号</w:t>
      </w:r>
      <w:r>
        <w:rPr>
          <w:rFonts w:hint="eastAsia" w:ascii="仿宋_GB2312" w:eastAsia="仿宋_GB2312"/>
          <w:sz w:val="32"/>
          <w:szCs w:val="32"/>
          <w:lang w:eastAsia="zh-CN"/>
        </w:rPr>
        <w:t>）、《</w:t>
      </w:r>
      <w:r>
        <w:rPr>
          <w:rFonts w:hint="eastAsia" w:ascii="仿宋_GB2312" w:eastAsia="仿宋_GB2312"/>
          <w:sz w:val="32"/>
          <w:szCs w:val="32"/>
          <w:lang w:val="en-US" w:eastAsia="zh-CN"/>
        </w:rPr>
        <w:t>苏州市安全生产监督管理局关于印发&lt;苏州市安全生产举报奖励实施办法&gt;的通知</w:t>
      </w:r>
      <w:r>
        <w:rPr>
          <w:rFonts w:hint="eastAsia" w:ascii="仿宋_GB2312" w:eastAsia="仿宋_GB2312"/>
          <w:sz w:val="32"/>
          <w:szCs w:val="32"/>
          <w:lang w:eastAsia="zh-CN"/>
        </w:rPr>
        <w:t>》（</w:t>
      </w:r>
      <w:r>
        <w:rPr>
          <w:rFonts w:hint="eastAsia" w:ascii="仿宋_GB2312" w:eastAsia="仿宋_GB2312"/>
          <w:sz w:val="32"/>
          <w:szCs w:val="32"/>
          <w:lang w:val="en-US" w:eastAsia="zh-CN"/>
        </w:rPr>
        <w:t>苏安监政</w:t>
      </w:r>
      <w:r>
        <w:rPr>
          <w:rFonts w:hint="eastAsia" w:ascii="仿宋_GB2312" w:eastAsia="仿宋_GB2312"/>
          <w:sz w:val="32"/>
          <w:szCs w:val="32"/>
        </w:rPr>
        <w:t>〔</w:t>
      </w:r>
      <w:r>
        <w:rPr>
          <w:rFonts w:hint="eastAsia" w:ascii="仿宋_GB2312" w:eastAsia="仿宋_GB2312"/>
          <w:sz w:val="32"/>
          <w:szCs w:val="32"/>
          <w:lang w:val="en-US" w:eastAsia="zh-CN"/>
        </w:rPr>
        <w:t>2018</w:t>
      </w:r>
      <w:r>
        <w:rPr>
          <w:rFonts w:hint="eastAsia" w:ascii="仿宋_GB2312" w:eastAsia="仿宋_GB2312"/>
          <w:sz w:val="32"/>
          <w:szCs w:val="32"/>
        </w:rPr>
        <w:t>〕</w:t>
      </w:r>
      <w:r>
        <w:rPr>
          <w:rFonts w:hint="eastAsia" w:ascii="仿宋_GB2312" w:eastAsia="仿宋_GB2312"/>
          <w:sz w:val="32"/>
          <w:szCs w:val="32"/>
          <w:lang w:val="en-US" w:eastAsia="zh-CN"/>
        </w:rPr>
        <w:t>34号</w:t>
      </w:r>
      <w:r>
        <w:rPr>
          <w:rFonts w:hint="eastAsia" w:ascii="仿宋_GB2312" w:eastAsia="仿宋_GB2312"/>
          <w:sz w:val="32"/>
          <w:szCs w:val="32"/>
          <w:lang w:eastAsia="zh-CN"/>
        </w:rPr>
        <w:t>》，</w:t>
      </w:r>
      <w:r>
        <w:rPr>
          <w:rFonts w:hint="eastAsia" w:ascii="仿宋_GB2312" w:eastAsia="仿宋_GB2312"/>
          <w:sz w:val="32"/>
          <w:szCs w:val="32"/>
          <w:lang w:val="en-US" w:eastAsia="zh-CN"/>
        </w:rPr>
        <w:t>结合我市实际，制定本办法。</w:t>
      </w:r>
    </w:p>
    <w:p>
      <w:pPr>
        <w:keepNext w:val="0"/>
        <w:keepLines w:val="0"/>
        <w:pageBreakBefore w:val="0"/>
        <w:kinsoku/>
        <w:wordWrap/>
        <w:overflowPunct/>
        <w:topLinePunct w:val="0"/>
        <w:autoSpaceDE/>
        <w:autoSpaceDN/>
        <w:bidi w:val="0"/>
        <w:adjustRightInd/>
        <w:snapToGrid/>
        <w:spacing w:line="560" w:lineRule="exact"/>
        <w:ind w:firstLine="640"/>
        <w:textAlignment w:val="auto"/>
        <w:rPr>
          <w:rFonts w:ascii="黑体" w:hAnsi="黑体" w:eastAsia="黑体"/>
          <w:sz w:val="32"/>
          <w:szCs w:val="32"/>
          <w:shd w:val="clear" w:color="auto" w:fill="FFFFFF"/>
        </w:rPr>
      </w:pPr>
      <w:r>
        <w:rPr>
          <w:rFonts w:hint="eastAsia" w:ascii="黑体" w:hAnsi="黑体" w:eastAsia="黑体"/>
          <w:sz w:val="32"/>
          <w:szCs w:val="32"/>
          <w:shd w:val="clear" w:color="auto" w:fill="FFFFFF"/>
          <w:lang w:val="en-US" w:eastAsia="zh-CN"/>
        </w:rPr>
        <w:t>三</w:t>
      </w:r>
      <w:r>
        <w:rPr>
          <w:rFonts w:hint="eastAsia" w:ascii="黑体" w:hAnsi="黑体" w:eastAsia="黑体"/>
          <w:sz w:val="32"/>
          <w:szCs w:val="32"/>
          <w:shd w:val="clear" w:color="auto" w:fill="FFFFFF"/>
        </w:rPr>
        <w:t>、办法内容</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ascii="仿宋_GB2312" w:hAnsi="&amp;quot" w:eastAsia="仿宋_GB2312" w:cs="Times New Roman"/>
          <w:kern w:val="0"/>
          <w:sz w:val="32"/>
          <w:szCs w:val="32"/>
        </w:rPr>
      </w:pPr>
      <w:r>
        <w:rPr>
          <w:rFonts w:hint="eastAsia" w:ascii="仿宋_GB2312" w:hAnsi="&amp;quot" w:eastAsia="仿宋_GB2312" w:cs="仿宋_GB2312"/>
          <w:kern w:val="0"/>
          <w:sz w:val="32"/>
          <w:szCs w:val="32"/>
        </w:rPr>
        <w:t>鼓励社会各界和广大群众对非煤矿山、危险化学品、道路交通、建筑施工、消防、水上交通、油气管道、民爆物品、特种设备、烟花爆竹、城镇燃气、粉尘涉爆、金属冶炼、旅游、寄递物流等重点行业领域安全生产重大事故隐患和非法违法行为进行举报，并依照本办法的规定予以奖励。</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amp;quot" w:eastAsia="仿宋_GB2312" w:cs="仿宋_GB2312"/>
          <w:kern w:val="0"/>
          <w:sz w:val="32"/>
          <w:szCs w:val="32"/>
        </w:rPr>
      </w:pPr>
      <w:r>
        <w:rPr>
          <w:rFonts w:hint="eastAsia" w:ascii="仿宋_GB2312" w:hAnsi="&amp;quot" w:eastAsia="仿宋_GB2312" w:cs="仿宋_GB2312"/>
          <w:kern w:val="0"/>
          <w:sz w:val="32"/>
          <w:szCs w:val="32"/>
        </w:rPr>
        <w:t>任何单位、组织和个人有权向应急管理部门、其他负有安全生产监督管理职责的部门举报安全生产重大事故隐患和安全生产非法违法行为。</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hint="default" w:ascii="仿宋_GB2312" w:hAnsi="&amp;quot" w:eastAsia="仿宋_GB2312" w:cs="仿宋_GB2312"/>
          <w:kern w:val="0"/>
          <w:sz w:val="32"/>
          <w:szCs w:val="32"/>
          <w:lang w:val="en-US" w:eastAsia="zh-CN"/>
        </w:rPr>
      </w:pPr>
      <w:r>
        <w:rPr>
          <w:rFonts w:hint="eastAsia" w:ascii="仿宋_GB2312" w:hAnsi="&amp;quot" w:eastAsia="仿宋_GB2312" w:cs="仿宋_GB2312"/>
          <w:kern w:val="0"/>
          <w:sz w:val="32"/>
          <w:szCs w:val="32"/>
          <w:lang w:val="en-US" w:eastAsia="zh-CN"/>
        </w:rPr>
        <w:t>本办法从举报认定、举报办理、举报奖励、义务和责任等环节对我市安全生产举报奖励进行说明。</w:t>
      </w:r>
    </w:p>
    <w:p>
      <w:pPr>
        <w:keepNext w:val="0"/>
        <w:keepLines w:val="0"/>
        <w:pageBreakBefore w:val="0"/>
        <w:kinsoku/>
        <w:wordWrap/>
        <w:overflowPunct/>
        <w:topLinePunct w:val="0"/>
        <w:autoSpaceDE/>
        <w:autoSpaceDN/>
        <w:bidi w:val="0"/>
        <w:adjustRightInd/>
        <w:snapToGrid/>
        <w:spacing w:line="560" w:lineRule="exact"/>
        <w:ind w:firstLine="640"/>
        <w:textAlignment w:val="auto"/>
        <w:rPr>
          <w:rFonts w:ascii="仿宋_GB2312" w:hAnsi="微软雅黑" w:eastAsia="仿宋_GB2312"/>
          <w:sz w:val="32"/>
          <w:szCs w:val="32"/>
          <w:shd w:val="clear" w:color="auto" w:fill="FFFFFF"/>
        </w:rPr>
      </w:pPr>
      <w:bookmarkStart w:id="0" w:name="_GoBack"/>
    </w:p>
    <w:p>
      <w:pPr>
        <w:keepNext w:val="0"/>
        <w:keepLines w:val="0"/>
        <w:pageBreakBefore w:val="0"/>
        <w:kinsoku/>
        <w:overflowPunct/>
        <w:topLinePunct w:val="0"/>
        <w:autoSpaceDE/>
        <w:autoSpaceDN/>
        <w:bidi w:val="0"/>
        <w:adjustRightInd/>
        <w:snapToGrid/>
        <w:spacing w:line="560" w:lineRule="exact"/>
        <w:ind w:firstLine="640"/>
        <w:textAlignment w:val="auto"/>
        <w:rPr>
          <w:rFonts w:ascii="仿宋_GB2312" w:hAnsi="微软雅黑" w:eastAsia="仿宋_GB2312"/>
          <w:sz w:val="32"/>
          <w:szCs w:val="32"/>
          <w:shd w:val="clear" w:color="auto" w:fill="FFFFFF"/>
        </w:rPr>
      </w:pPr>
    </w:p>
    <w:p>
      <w:pPr>
        <w:keepNext w:val="0"/>
        <w:keepLines w:val="0"/>
        <w:pageBreakBefore w:val="0"/>
        <w:kinsoku/>
        <w:overflowPunct/>
        <w:topLinePunct w:val="0"/>
        <w:autoSpaceDE/>
        <w:autoSpaceDN/>
        <w:bidi w:val="0"/>
        <w:adjustRightInd/>
        <w:snapToGrid/>
        <w:spacing w:line="560" w:lineRule="exact"/>
        <w:ind w:firstLine="640"/>
        <w:textAlignment w:val="auto"/>
        <w:rPr>
          <w:rFonts w:hint="default" w:ascii="仿宋_GB2312" w:hAnsi="微软雅黑" w:eastAsia="仿宋_GB2312"/>
          <w:sz w:val="32"/>
          <w:szCs w:val="32"/>
          <w:shd w:val="clear" w:color="auto" w:fill="FFFFFF"/>
          <w:lang w:val="en-US" w:eastAsia="zh-CN"/>
        </w:rPr>
      </w:pPr>
    </w:p>
    <w:bookmarkEnd w:id="0"/>
    <w:p>
      <w:pPr>
        <w:keepNext w:val="0"/>
        <w:keepLines w:val="0"/>
        <w:pageBreakBefore w:val="0"/>
        <w:kinsoku/>
        <w:wordWrap w:val="0"/>
        <w:overflowPunct/>
        <w:topLinePunct w:val="0"/>
        <w:autoSpaceDE/>
        <w:autoSpaceDN/>
        <w:bidi w:val="0"/>
        <w:adjustRightInd/>
        <w:snapToGrid/>
        <w:spacing w:line="560" w:lineRule="exact"/>
        <w:ind w:firstLine="640"/>
        <w:jc w:val="right"/>
        <w:textAlignment w:val="auto"/>
        <w:rPr>
          <w:rFonts w:hint="eastAsia" w:ascii="仿宋_GB2312" w:hAnsi="微软雅黑" w:eastAsia="仿宋_GB2312"/>
          <w:sz w:val="32"/>
          <w:szCs w:val="32"/>
          <w:shd w:val="clear" w:color="auto" w:fill="FFFFFF"/>
          <w:lang w:val="en-US" w:eastAsia="zh-CN"/>
        </w:rPr>
      </w:pPr>
      <w:r>
        <w:rPr>
          <w:rFonts w:hint="eastAsia" w:ascii="仿宋_GB2312" w:hAnsi="微软雅黑" w:eastAsia="仿宋_GB2312"/>
          <w:sz w:val="32"/>
          <w:szCs w:val="32"/>
          <w:shd w:val="clear" w:color="auto" w:fill="FFFFFF"/>
          <w:lang w:val="en-US" w:eastAsia="zh-CN"/>
        </w:rPr>
        <w:t>张家港市安全生产委员会办公室</w:t>
      </w:r>
    </w:p>
    <w:p>
      <w:pPr>
        <w:keepNext w:val="0"/>
        <w:keepLines w:val="0"/>
        <w:pageBreakBefore w:val="0"/>
        <w:kinsoku/>
        <w:wordWrap w:val="0"/>
        <w:overflowPunct/>
        <w:topLinePunct w:val="0"/>
        <w:autoSpaceDE/>
        <w:autoSpaceDN/>
        <w:bidi w:val="0"/>
        <w:adjustRightInd/>
        <w:snapToGrid/>
        <w:spacing w:line="560" w:lineRule="exact"/>
        <w:ind w:firstLine="640"/>
        <w:jc w:val="right"/>
        <w:textAlignment w:val="auto"/>
        <w:rPr>
          <w:rFonts w:hint="default" w:ascii="仿宋_GB2312" w:hAnsi="微软雅黑" w:eastAsia="仿宋_GB2312"/>
          <w:sz w:val="32"/>
          <w:szCs w:val="32"/>
          <w:shd w:val="clear" w:color="auto" w:fill="FFFFFF"/>
          <w:lang w:val="en-US" w:eastAsia="zh-CN"/>
        </w:rPr>
      </w:pPr>
      <w:r>
        <w:rPr>
          <w:rFonts w:hint="eastAsia" w:ascii="仿宋_GB2312" w:hAnsi="微软雅黑" w:eastAsia="仿宋_GB2312"/>
          <w:sz w:val="32"/>
          <w:szCs w:val="32"/>
          <w:shd w:val="clear" w:color="auto" w:fill="FFFFFF"/>
          <w:lang w:val="en-US" w:eastAsia="zh-CN"/>
        </w:rPr>
        <w:t xml:space="preserve">2019年12月27日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moder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amp;quot">
    <w:altName w:val="Times New Roman"/>
    <w:panose1 w:val="00000000000000000000"/>
    <w:charset w:val="00"/>
    <w:family w:val="roman"/>
    <w:pitch w:val="default"/>
    <w:sig w:usb0="00000000" w:usb1="00000000" w:usb2="00000000" w:usb3="00000000" w:csb0="00000001"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42A"/>
    <w:rsid w:val="00046580"/>
    <w:rsid w:val="00172FF2"/>
    <w:rsid w:val="00246A74"/>
    <w:rsid w:val="00593C8A"/>
    <w:rsid w:val="005D62A4"/>
    <w:rsid w:val="00635A24"/>
    <w:rsid w:val="007E223F"/>
    <w:rsid w:val="009462D2"/>
    <w:rsid w:val="009B2662"/>
    <w:rsid w:val="009C7CEE"/>
    <w:rsid w:val="00A31E76"/>
    <w:rsid w:val="00B11C67"/>
    <w:rsid w:val="00DD342A"/>
    <w:rsid w:val="00FA48CF"/>
    <w:rsid w:val="00FF7B56"/>
    <w:rsid w:val="381532F8"/>
    <w:rsid w:val="43451C3F"/>
    <w:rsid w:val="5D20797C"/>
    <w:rsid w:val="7E2455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character" w:customStyle="1" w:styleId="7">
    <w:name w:val="页眉 Char"/>
    <w:basedOn w:val="6"/>
    <w:link w:val="3"/>
    <w:uiPriority w:val="99"/>
    <w:rPr>
      <w:sz w:val="18"/>
      <w:szCs w:val="18"/>
    </w:rPr>
  </w:style>
  <w:style w:type="character" w:customStyle="1" w:styleId="8">
    <w:name w:val="页脚 Char"/>
    <w:basedOn w:val="6"/>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106</Words>
  <Characters>609</Characters>
  <Lines>5</Lines>
  <Paragraphs>1</Paragraphs>
  <TotalTime>1</TotalTime>
  <ScaleCrop>false</ScaleCrop>
  <LinksUpToDate>false</LinksUpToDate>
  <CharactersWithSpaces>714</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2022-02-28T07:11:00Z</dcterms:created>
  <dc:creator>李琼</dc:creator>
  <cp:lastModifiedBy>Administrator</cp:lastModifiedBy>
  <dcterms:modified xsi:type="dcterms:W3CDTF">2022-03-02T00:58:02Z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