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29348">
      <w:pPr>
        <w:pStyle w:val="2"/>
        <w:spacing w:before="0" w:beforeAutospacing="0" w:after="0" w:afterAutospacing="0" w:line="390" w:lineRule="atLeas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附件3</w:t>
      </w:r>
    </w:p>
    <w:p w14:paraId="352EE10C">
      <w:pPr>
        <w:pStyle w:val="2"/>
        <w:spacing w:before="0" w:beforeAutospacing="0" w:after="0" w:afterAutospacing="0" w:line="390" w:lineRule="atLeast"/>
        <w:rPr>
          <w:rFonts w:ascii="黑体" w:hAnsi="黑体" w:eastAsia="黑体"/>
          <w:color w:val="auto"/>
          <w:sz w:val="32"/>
          <w:szCs w:val="32"/>
        </w:rPr>
      </w:pPr>
    </w:p>
    <w:p w14:paraId="7FB34231">
      <w:pPr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7月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女职工产假期间企业社会保险补贴新增人员</w:t>
      </w:r>
    </w:p>
    <w:tbl>
      <w:tblPr>
        <w:tblStyle w:val="3"/>
        <w:tblW w:w="88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577"/>
        <w:gridCol w:w="1085"/>
        <w:gridCol w:w="1418"/>
      </w:tblGrid>
      <w:tr w14:paraId="5FBCA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48F3F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5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8C9CC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单位名称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AA5AA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6F9F8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生育类型</w:t>
            </w:r>
          </w:p>
        </w:tc>
      </w:tr>
      <w:tr w14:paraId="53B50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C405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0077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江苏赛康医疗设备股份有限公司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9D9DC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王丽娟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B21E3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7EA4D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EABC1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B7343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江苏世典建设工程有限公司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961DC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韩露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ECCE0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二孩</w:t>
            </w:r>
          </w:p>
        </w:tc>
      </w:tr>
      <w:tr w14:paraId="5E833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B77F1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59A0E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江苏新美星包装机械股份有限公司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FFA3C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王雪雪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CF0E7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37598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B7F5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CEF53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江苏新美星包装机械股份有限公司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DFE45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褚新宇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642A7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77185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573DA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8B2B2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江苏永联精筑建设集团有限公司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32F24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费苗颖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BDD99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二孩</w:t>
            </w:r>
          </w:p>
        </w:tc>
      </w:tr>
      <w:tr w14:paraId="41CA8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DD1C5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83169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江苏永联精筑建设集团有限公司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13C2E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耿倚想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F096D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46FB1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BEC90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35080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江苏永联精筑建设集团有限公司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8F382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龚燕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E639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33619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E0116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8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1FF60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江苏长顺集团有限公司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7AA7D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施宣羽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D143D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63F45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832DF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9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48A99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苏州肯德基有限公司张家港长安店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15D21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秦雅楠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56FA0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45319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23F84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10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6E1AB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张化机（苏州）重装有限公司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A8A83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刘力方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3D6A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二孩</w:t>
            </w:r>
          </w:p>
        </w:tc>
      </w:tr>
      <w:tr w14:paraId="5AD0B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FB5B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11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6F100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张化机（苏州）重装有限公司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5771D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张利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DD0C8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三孩</w:t>
            </w:r>
          </w:p>
        </w:tc>
      </w:tr>
      <w:tr w14:paraId="2AE73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72C7BE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12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8E13BE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张化机（苏州）重装有限公司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C6C476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顾耘慈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631119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0DAE5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C4CFA1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13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492613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张化机（苏州）重装有限公司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28BB43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刘文静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79CC26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二孩</w:t>
            </w:r>
          </w:p>
        </w:tc>
      </w:tr>
      <w:tr w14:paraId="521CC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85A188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14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B576BB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张家港汇金置业有限公司万豪酒店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55595B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钱晨曦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B24C64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087F3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88703C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15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B99284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张家港汇金置业有限公司万豪酒店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29C753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李娜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545A0A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二孩</w:t>
            </w:r>
          </w:p>
        </w:tc>
      </w:tr>
      <w:tr w14:paraId="3A5AD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50F9D2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16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C94997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张家港骏马涤纶制品有限公司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ED097B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熊尹梦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BE44E5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二孩</w:t>
            </w:r>
          </w:p>
        </w:tc>
      </w:tr>
      <w:tr w14:paraId="1B8E0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08C6B4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17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7704E1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张家港市国泰华荣化工新材料有限公司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EA1B5A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何梦玲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1AA308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79A5C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75EF84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18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F5B7BB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张家港市国泰华荣化工新材料有限公司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4D8989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唐文娟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E105E2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0BCF3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72FBC1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19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2A8DC3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张家港市瀚腾涂装科技有限公司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D7B0D0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朱晶晶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A2B71B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3417A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CD6E7D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20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6108AF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张家港市金港一木面包店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B2410F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邢忠芹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353078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二孩</w:t>
            </w:r>
          </w:p>
        </w:tc>
      </w:tr>
      <w:tr w14:paraId="7541E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99D917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21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A54A93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张家港市蕾萌舞艺书画培训中心有限公司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DF5E11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马婕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140FE6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20C44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32A796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22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E91F6E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张家港亿津餐饮有限公司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71A570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黄淑慧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471450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  <w:tr w14:paraId="70484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4A3EF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23</w:t>
            </w:r>
          </w:p>
        </w:tc>
        <w:tc>
          <w:tcPr>
            <w:tcW w:w="5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6F5DB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张家港中油泰富国际酒店有限公司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85DB2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刘怡辉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4EBC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一孩</w:t>
            </w:r>
          </w:p>
        </w:tc>
      </w:tr>
    </w:tbl>
    <w:p w14:paraId="69AB044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121FF"/>
    <w:rsid w:val="21D87428"/>
    <w:rsid w:val="33A57D8F"/>
    <w:rsid w:val="3CCF1F7E"/>
    <w:rsid w:val="40DD59C3"/>
    <w:rsid w:val="621D4A05"/>
    <w:rsid w:val="62D1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291</Words>
  <Characters>298</Characters>
  <Lines>0</Lines>
  <Paragraphs>0</Paragraphs>
  <TotalTime>2</TotalTime>
  <ScaleCrop>false</ScaleCrop>
  <LinksUpToDate>false</LinksUpToDate>
  <CharactersWithSpaces>298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2025-11-05T08:07:00Z</dcterms:created>
  <dc:creator>xjk</dc:creator>
  <cp:lastModifiedBy>xjk</cp:lastModifiedBy>
  <dcterms:modified xsi:type="dcterms:W3CDTF">2026-08-07T07:55:38Z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334BB36FE5CC48BE8CE20505B9C353B2_11</vt:lpwstr>
  </property>
  <property fmtid="{D5CDD505-2E9C-101B-9397-08002B2CF9AE}" pid="4" name="KSOTemplateDocerSaveRecord">
    <vt:lpwstr>eyJoZGlkIjoiOTJiNThiNGEwYTUxOTIwN2FmNzBiMTEwM2I5OTZlNWUiLCJ1c2VySWQiOiIyNzY5NjU3NDEifQ==</vt:lpwstr>
  </property>
</Properties>
</file>