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23" w:type="dxa"/>
        <w:jc w:val="center"/>
        <w:tblInd w:w="623" w:type="dxa"/>
        <w:tblLook w:val="0000"/>
      </w:tblPr>
      <w:tblGrid>
        <w:gridCol w:w="9023"/>
      </w:tblGrid>
      <w:tr w:rsidR="00D4067E" w:rsidRPr="003E3D2D" w:rsidTr="00542E7C">
        <w:trPr>
          <w:trHeight w:val="1507"/>
          <w:jc w:val="center"/>
        </w:trPr>
        <w:tc>
          <w:tcPr>
            <w:tcW w:w="9023" w:type="dxa"/>
            <w:tcBorders>
              <w:bottom w:val="single" w:sz="24" w:space="0" w:color="FF0000"/>
            </w:tcBorders>
            <w:vAlign w:val="center"/>
          </w:tcPr>
          <w:p w:rsidR="00D4067E" w:rsidRPr="000A3AC8" w:rsidRDefault="00D4067E" w:rsidP="00D4067E">
            <w:pPr>
              <w:jc w:val="center"/>
              <w:rPr>
                <w:rFonts w:ascii="方正小标宋简体" w:eastAsia="方正小标宋简体" w:hAnsi="宋体"/>
                <w:color w:val="FF0000"/>
                <w:spacing w:val="8"/>
                <w:w w:val="55"/>
                <w:sz w:val="84"/>
                <w:szCs w:val="84"/>
              </w:rPr>
            </w:pPr>
            <w:r w:rsidRPr="000A3AC8">
              <w:rPr>
                <w:rFonts w:ascii="方正小标宋简体" w:eastAsia="方正小标宋简体" w:hAnsi="宋体" w:hint="eastAsia"/>
                <w:color w:val="FF0000"/>
                <w:spacing w:val="8"/>
                <w:w w:val="55"/>
                <w:sz w:val="84"/>
                <w:szCs w:val="84"/>
              </w:rPr>
              <w:t>张家港市公平竞争审查联席会议办公室</w:t>
            </w:r>
          </w:p>
          <w:p w:rsidR="00D4067E" w:rsidRPr="00936299" w:rsidRDefault="00D4067E" w:rsidP="00542E7C">
            <w:pPr>
              <w:jc w:val="center"/>
              <w:rPr>
                <w:rFonts w:ascii="华文新魏" w:eastAsia="华文新魏" w:hAnsi="宋体"/>
                <w:color w:val="FF0000"/>
                <w:w w:val="90"/>
                <w:sz w:val="110"/>
                <w:szCs w:val="110"/>
              </w:rPr>
            </w:pPr>
            <w:r w:rsidRPr="00936299">
              <w:rPr>
                <w:rFonts w:ascii="华文新魏" w:eastAsia="华文新魏" w:hAnsi="宋体" w:hint="eastAsia"/>
                <w:color w:val="FF0000"/>
                <w:w w:val="90"/>
                <w:sz w:val="110"/>
                <w:szCs w:val="110"/>
              </w:rPr>
              <w:t>工 作 简 报</w:t>
            </w:r>
          </w:p>
          <w:p w:rsidR="00D4067E" w:rsidRPr="008A6835" w:rsidRDefault="00D4067E" w:rsidP="00542E7C">
            <w:pPr>
              <w:jc w:val="center"/>
              <w:rPr>
                <w:rFonts w:ascii="Calibri" w:eastAsia="楷体_GB2312" w:hAnsi="Calibri"/>
                <w:color w:val="000000"/>
                <w:sz w:val="32"/>
                <w:szCs w:val="32"/>
              </w:rPr>
            </w:pPr>
            <w:r w:rsidRPr="008A6835">
              <w:rPr>
                <w:rFonts w:ascii="楷体_GB2312" w:eastAsia="楷体_GB2312" w:hAnsi="宋体" w:hint="eastAsia"/>
                <w:color w:val="000000"/>
                <w:sz w:val="32"/>
                <w:szCs w:val="32"/>
              </w:rPr>
              <w:t>202</w:t>
            </w:r>
            <w:r w:rsidR="00A82E93">
              <w:rPr>
                <w:rFonts w:ascii="楷体_GB2312" w:eastAsia="楷体_GB2312" w:hAnsi="宋体" w:hint="eastAsia"/>
                <w:color w:val="000000"/>
                <w:sz w:val="32"/>
                <w:szCs w:val="32"/>
              </w:rPr>
              <w:t>1</w:t>
            </w:r>
            <w:r w:rsidRPr="008A6835">
              <w:rPr>
                <w:rFonts w:ascii="楷体_GB2312" w:eastAsia="楷体_GB2312" w:hAnsi="宋体" w:hint="eastAsia"/>
                <w:color w:val="000000"/>
                <w:sz w:val="32"/>
                <w:szCs w:val="32"/>
              </w:rPr>
              <w:t>年第</w:t>
            </w:r>
            <w:r w:rsidR="00A82E93">
              <w:rPr>
                <w:rFonts w:ascii="楷体_GB2312" w:eastAsia="楷体_GB2312" w:hAnsi="宋体" w:hint="eastAsia"/>
                <w:color w:val="000000"/>
                <w:sz w:val="32"/>
                <w:szCs w:val="32"/>
              </w:rPr>
              <w:t>1</w:t>
            </w:r>
            <w:r w:rsidRPr="008A6835">
              <w:rPr>
                <w:rFonts w:ascii="楷体_GB2312" w:eastAsia="楷体_GB2312" w:hAnsi="宋体" w:hint="eastAsia"/>
                <w:color w:val="000000"/>
                <w:sz w:val="32"/>
                <w:szCs w:val="32"/>
              </w:rPr>
              <w:t>期</w:t>
            </w:r>
          </w:p>
          <w:p w:rsidR="00D4067E" w:rsidRPr="00E10F2E" w:rsidRDefault="00520669" w:rsidP="00A82E93">
            <w:pPr>
              <w:pStyle w:val="10"/>
              <w:snapToGrid/>
              <w:spacing w:line="240" w:lineRule="auto"/>
              <w:jc w:val="both"/>
              <w:rPr>
                <w:rFonts w:ascii="宋体" w:eastAsia="宋体" w:hAnsi="宋体"/>
                <w:sz w:val="32"/>
                <w:szCs w:val="32"/>
              </w:rPr>
            </w:pPr>
            <w:r w:rsidRPr="00520669">
              <w:rPr>
                <w:rFonts w:eastAsia="仿宋_GB2312" w:hint="eastAsia"/>
                <w:snapToGrid/>
                <w:color w:val="000000"/>
                <w:kern w:val="1"/>
                <w:sz w:val="32"/>
                <w:szCs w:val="32"/>
              </w:rPr>
              <w:t>张家港市市场监督管理局</w:t>
            </w:r>
            <w:r w:rsidRPr="00520669">
              <w:rPr>
                <w:rFonts w:eastAsia="仿宋_GB2312" w:hint="eastAsia"/>
                <w:snapToGrid/>
                <w:color w:val="000000"/>
                <w:kern w:val="1"/>
                <w:sz w:val="32"/>
                <w:szCs w:val="32"/>
              </w:rPr>
              <w:t xml:space="preserve">             </w:t>
            </w:r>
            <w:r>
              <w:rPr>
                <w:rFonts w:eastAsia="仿宋_GB2312" w:hint="eastAsia"/>
                <w:snapToGrid/>
                <w:color w:val="000000"/>
                <w:kern w:val="1"/>
                <w:sz w:val="32"/>
                <w:szCs w:val="32"/>
              </w:rPr>
              <w:t xml:space="preserve">  </w:t>
            </w:r>
            <w:r w:rsidRPr="00520669">
              <w:rPr>
                <w:rFonts w:eastAsia="仿宋_GB2312" w:hint="eastAsia"/>
                <w:snapToGrid/>
                <w:color w:val="000000"/>
                <w:kern w:val="1"/>
                <w:sz w:val="32"/>
                <w:szCs w:val="32"/>
              </w:rPr>
              <w:t xml:space="preserve">  202</w:t>
            </w:r>
            <w:r w:rsidR="00A82E93">
              <w:rPr>
                <w:rFonts w:eastAsia="仿宋_GB2312" w:hint="eastAsia"/>
                <w:snapToGrid/>
                <w:color w:val="000000"/>
                <w:kern w:val="1"/>
                <w:sz w:val="32"/>
                <w:szCs w:val="32"/>
              </w:rPr>
              <w:t>1</w:t>
            </w:r>
            <w:r w:rsidRPr="00520669">
              <w:rPr>
                <w:rFonts w:eastAsia="仿宋_GB2312" w:hint="eastAsia"/>
                <w:snapToGrid/>
                <w:color w:val="000000"/>
                <w:kern w:val="1"/>
                <w:sz w:val="32"/>
                <w:szCs w:val="32"/>
              </w:rPr>
              <w:t>年</w:t>
            </w:r>
            <w:r w:rsidRPr="00520669">
              <w:rPr>
                <w:rFonts w:eastAsia="仿宋_GB2312" w:hint="eastAsia"/>
                <w:snapToGrid/>
                <w:color w:val="000000"/>
                <w:kern w:val="1"/>
                <w:sz w:val="32"/>
                <w:szCs w:val="32"/>
              </w:rPr>
              <w:t>7</w:t>
            </w:r>
            <w:r w:rsidRPr="00520669">
              <w:rPr>
                <w:rFonts w:eastAsia="仿宋_GB2312" w:hint="eastAsia"/>
                <w:snapToGrid/>
                <w:color w:val="000000"/>
                <w:kern w:val="1"/>
                <w:sz w:val="32"/>
                <w:szCs w:val="32"/>
              </w:rPr>
              <w:t>月</w:t>
            </w:r>
            <w:r w:rsidR="00A82E93">
              <w:rPr>
                <w:rFonts w:eastAsia="仿宋_GB2312" w:hint="eastAsia"/>
                <w:snapToGrid/>
                <w:color w:val="000000"/>
                <w:kern w:val="1"/>
                <w:sz w:val="32"/>
                <w:szCs w:val="32"/>
              </w:rPr>
              <w:t>28</w:t>
            </w:r>
            <w:r w:rsidRPr="00520669">
              <w:rPr>
                <w:rFonts w:eastAsia="仿宋_GB2312" w:hint="eastAsia"/>
                <w:snapToGrid/>
                <w:color w:val="000000"/>
                <w:kern w:val="1"/>
                <w:sz w:val="32"/>
                <w:szCs w:val="32"/>
              </w:rPr>
              <w:t>日</w:t>
            </w:r>
            <w:r w:rsidRPr="00520669">
              <w:rPr>
                <w:rFonts w:eastAsia="仿宋_GB2312" w:hint="eastAsia"/>
                <w:snapToGrid/>
                <w:color w:val="000000"/>
                <w:kern w:val="1"/>
                <w:sz w:val="32"/>
                <w:szCs w:val="32"/>
              </w:rPr>
              <w:t xml:space="preserve">    </w:t>
            </w:r>
            <w:r>
              <w:rPr>
                <w:rFonts w:ascii="宋体" w:eastAsia="宋体" w:hAnsi="宋体" w:hint="eastAsia"/>
                <w:sz w:val="32"/>
                <w:szCs w:val="32"/>
              </w:rPr>
              <w:t xml:space="preserve">    </w:t>
            </w:r>
          </w:p>
        </w:tc>
      </w:tr>
    </w:tbl>
    <w:p w:rsidR="00C860F7" w:rsidRDefault="00C860F7" w:rsidP="00C860F7">
      <w:pPr>
        <w:spacing w:line="520" w:lineRule="exact"/>
        <w:jc w:val="center"/>
        <w:rPr>
          <w:rFonts w:ascii="华文中宋" w:eastAsia="华文中宋" w:hAnsi="华文中宋"/>
          <w:bCs/>
          <w:sz w:val="44"/>
          <w:szCs w:val="44"/>
        </w:rPr>
      </w:pPr>
    </w:p>
    <w:p w:rsidR="00A82E93" w:rsidRDefault="00A82E93" w:rsidP="00A82E93">
      <w:pPr>
        <w:jc w:val="center"/>
        <w:rPr>
          <w:rFonts w:ascii="宋体" w:hAnsi="宋体" w:cs="宋体"/>
          <w:color w:val="000000"/>
          <w:sz w:val="44"/>
          <w:szCs w:val="22"/>
        </w:rPr>
      </w:pPr>
      <w:r>
        <w:object w:dxaOrig="6207" w:dyaOrig="4656">
          <v:rect id="rectole0000000000" o:spid="_x0000_i1025" style="width:381pt;height:261.75pt" o:ole="" o:preferrelative="t" stroked="f">
            <v:imagedata r:id="rId7" o:title=""/>
          </v:rect>
          <o:OLEObject Type="Embed" ProgID="StaticMetafile" ShapeID="rectole0000000000" DrawAspect="Content" ObjectID="_1699441054" r:id="rId8"/>
        </w:object>
      </w:r>
    </w:p>
    <w:p w:rsidR="00A82E93" w:rsidRDefault="00A82E93" w:rsidP="00A82E93">
      <w:pPr>
        <w:jc w:val="center"/>
        <w:rPr>
          <w:rFonts w:ascii="宋体" w:hAnsi="宋体" w:cs="宋体"/>
          <w:color w:val="000000"/>
          <w:sz w:val="44"/>
          <w:szCs w:val="22"/>
        </w:rPr>
      </w:pPr>
    </w:p>
    <w:p w:rsidR="00A82E93" w:rsidRPr="00A82E93" w:rsidRDefault="00A82E93" w:rsidP="00A82E93">
      <w:pPr>
        <w:spacing w:line="520" w:lineRule="exact"/>
        <w:jc w:val="center"/>
        <w:rPr>
          <w:rFonts w:ascii="华文中宋" w:eastAsia="华文中宋" w:hAnsi="华文中宋" w:cs="方正小标宋_GBK"/>
          <w:color w:val="000000"/>
          <w:sz w:val="44"/>
          <w:szCs w:val="22"/>
        </w:rPr>
      </w:pPr>
      <w:r w:rsidRPr="00A82E93">
        <w:rPr>
          <w:rFonts w:ascii="华文中宋" w:eastAsia="华文中宋" w:hAnsi="华文中宋" w:cs="宋体"/>
          <w:color w:val="000000"/>
          <w:sz w:val="44"/>
          <w:szCs w:val="22"/>
        </w:rPr>
        <w:t>张家港市举办公平竞争审查工作培训会</w:t>
      </w:r>
    </w:p>
    <w:p w:rsidR="00A82E93" w:rsidRDefault="00A82E93" w:rsidP="00A82E93">
      <w:pPr>
        <w:spacing w:line="520" w:lineRule="exact"/>
        <w:ind w:firstLine="640"/>
        <w:rPr>
          <w:rFonts w:ascii="仿宋_GB2312" w:eastAsia="仿宋_GB2312" w:hAnsi="仿宋_GB2312" w:cs="仿宋_GB2312"/>
          <w:color w:val="000000"/>
          <w:sz w:val="32"/>
          <w:szCs w:val="22"/>
        </w:rPr>
      </w:pPr>
    </w:p>
    <w:p w:rsidR="00A82E93" w:rsidRPr="00A82E93" w:rsidRDefault="00A82E93" w:rsidP="00A82E93">
      <w:pPr>
        <w:spacing w:line="520" w:lineRule="exact"/>
        <w:ind w:firstLine="640"/>
        <w:rPr>
          <w:rFonts w:ascii="仿宋_GB2312" w:eastAsia="仿宋_GB2312" w:hAnsi="仿宋_GB2312" w:cs="仿宋_GB2312"/>
          <w:color w:val="000000"/>
          <w:sz w:val="32"/>
          <w:szCs w:val="22"/>
        </w:rPr>
      </w:pPr>
      <w:r w:rsidRPr="00A82E93">
        <w:rPr>
          <w:rFonts w:ascii="仿宋_GB2312" w:eastAsia="仿宋_GB2312" w:hAnsi="仿宋_GB2312" w:cs="仿宋_GB2312"/>
          <w:color w:val="000000"/>
          <w:sz w:val="32"/>
          <w:szCs w:val="22"/>
        </w:rPr>
        <w:t>为进一步推进我市公平竞争审查工作，提升各部门公平竞争审查水平和质量，2021年7月27日，张家港市公平竞争审查联席会议办公室举办了全市公平竞争审查工作培训</w:t>
      </w:r>
      <w:r w:rsidRPr="00A82E93">
        <w:rPr>
          <w:rFonts w:ascii="仿宋_GB2312" w:eastAsia="仿宋_GB2312" w:hAnsi="仿宋_GB2312" w:cs="仿宋_GB2312"/>
          <w:color w:val="000000"/>
          <w:sz w:val="32"/>
          <w:szCs w:val="22"/>
        </w:rPr>
        <w:lastRenderedPageBreak/>
        <w:t>会。张家港市各板块、各部门公平竞争审查联络员以及市市场监督管理局相关科室负责人60余人参加培训。此次培训，市公平竞争审查联席会议办公室特邀苏州大学知识产权研究院院长助理、服务中心主任，华东政法大学法学博士董寅围绕“公平竞争审查工作开展要点和案例分析”进行了专题授课，从公平竞争审查是什么、查什么、怎么查3个方面，介绍了公平竞争审查制度出台背景、过程、原因、最新要求；阐述了公平竞争审查的工作思路、审查对象、审查标准、负面清单、存在问题等内容；并结合实际案例，讲解了公平竞争审查的审查方式、审查流程、审查技巧。通过培训，参会人员对公平竞争审查工作有了更为全面和深刻的认识，统一了思想，明确了目标，规范了路径，为进一步推进公平竞争审查制度在我市贯彻落实奠定了坚实基础。</w:t>
      </w:r>
    </w:p>
    <w:p w:rsidR="00A82E93" w:rsidRPr="00A82E93" w:rsidRDefault="00A82E93" w:rsidP="00A82E93">
      <w:pPr>
        <w:spacing w:line="520" w:lineRule="exact"/>
        <w:ind w:firstLine="640"/>
        <w:rPr>
          <w:rFonts w:ascii="仿宋_GB2312" w:eastAsia="仿宋_GB2312" w:hAnsi="仿宋_GB2312" w:cs="仿宋_GB2312"/>
          <w:color w:val="000000"/>
          <w:sz w:val="32"/>
          <w:szCs w:val="22"/>
        </w:rPr>
      </w:pPr>
      <w:r w:rsidRPr="00A82E93">
        <w:rPr>
          <w:rFonts w:ascii="仿宋_GB2312" w:eastAsia="仿宋_GB2312" w:hAnsi="仿宋_GB2312" w:cs="仿宋_GB2312"/>
          <w:color w:val="000000"/>
          <w:sz w:val="32"/>
          <w:szCs w:val="22"/>
        </w:rPr>
        <w:t>会上，市公平竞争审查联席会议办公室还向参会人员发放了《公平竞争审查制度宣传手册》，进一步增强我市各板块、各部门的公平竞争意识，确保政府行政行为符合公平竞争和法律法规要求。</w:t>
      </w:r>
    </w:p>
    <w:p w:rsidR="00A82E93" w:rsidRPr="00A82E93" w:rsidRDefault="00A82E93" w:rsidP="00A82E93">
      <w:pPr>
        <w:spacing w:line="520" w:lineRule="exact"/>
        <w:jc w:val="center"/>
        <w:rPr>
          <w:rFonts w:ascii="方正小标宋_GBK" w:eastAsia="方正小标宋_GBK" w:hAnsi="方正小标宋_GBK" w:cs="方正小标宋_GBK"/>
          <w:color w:val="2B2B2B"/>
          <w:sz w:val="44"/>
          <w:szCs w:val="22"/>
        </w:rPr>
      </w:pPr>
    </w:p>
    <w:p w:rsidR="00A82E93" w:rsidRDefault="00A82E93" w:rsidP="00A82E93">
      <w:pPr>
        <w:spacing w:line="520" w:lineRule="exact"/>
        <w:jc w:val="center"/>
        <w:rPr>
          <w:rFonts w:ascii="华文中宋" w:eastAsia="华文中宋" w:hAnsi="华文中宋" w:cs="宋体"/>
          <w:color w:val="2B2B2B"/>
          <w:sz w:val="44"/>
          <w:szCs w:val="22"/>
        </w:rPr>
      </w:pPr>
    </w:p>
    <w:p w:rsidR="00EB61BB" w:rsidRPr="00273C2C" w:rsidRDefault="00EB61BB" w:rsidP="00A82E93">
      <w:pPr>
        <w:adjustRightInd w:val="0"/>
        <w:snapToGrid w:val="0"/>
        <w:spacing w:line="520" w:lineRule="exact"/>
        <w:ind w:firstLineChars="200" w:firstLine="720"/>
        <w:jc w:val="center"/>
        <w:rPr>
          <w:rFonts w:ascii="华文中宋" w:eastAsia="华文中宋" w:hAnsi="华文中宋"/>
          <w:sz w:val="36"/>
          <w:szCs w:val="36"/>
        </w:rPr>
      </w:pPr>
    </w:p>
    <w:p w:rsidR="00EB61BB" w:rsidRDefault="00EB61BB" w:rsidP="00A82E93">
      <w:pPr>
        <w:adjustRightInd w:val="0"/>
        <w:snapToGrid w:val="0"/>
        <w:spacing w:line="520" w:lineRule="exact"/>
        <w:ind w:firstLineChars="200" w:firstLine="720"/>
        <w:jc w:val="center"/>
        <w:rPr>
          <w:rFonts w:ascii="华文中宋" w:eastAsia="华文中宋" w:hAnsi="华文中宋"/>
          <w:sz w:val="36"/>
          <w:szCs w:val="36"/>
        </w:rPr>
      </w:pPr>
    </w:p>
    <w:p w:rsidR="00164B9F" w:rsidRPr="00DC7C72" w:rsidRDefault="002A33A1" w:rsidP="00164B9F">
      <w:pPr>
        <w:widowControl/>
        <w:rPr>
          <w:rFonts w:ascii="宋体" w:hAnsi="宋体" w:cs="宋体"/>
          <w:kern w:val="0"/>
          <w:sz w:val="32"/>
          <w:szCs w:val="32"/>
        </w:rPr>
      </w:pPr>
      <w:r w:rsidRPr="002A33A1">
        <w:rPr>
          <w:rFonts w:ascii="仿宋_GB2312" w:eastAsia="仿宋_GB2312" w:hAnsi="宋体" w:cs="宋体"/>
          <w:noProof/>
          <w:kern w:val="0"/>
          <w:sz w:val="28"/>
          <w:szCs w:val="28"/>
        </w:rPr>
        <w:pict>
          <v:line id="_x0000_s2056" style="position:absolute;left:0;text-align:left;z-index:251656704" from="-5.65pt,24.15pt" to="436.55pt,24.15pt" strokeweight="2.46pt">
            <v:fill o:detectmouseclick="t"/>
          </v:line>
        </w:pict>
      </w:r>
    </w:p>
    <w:p w:rsidR="00164B9F" w:rsidRDefault="00164B9F" w:rsidP="00164B9F">
      <w:pPr>
        <w:shd w:val="clear" w:color="auto" w:fill="FFFFFF"/>
        <w:adjustRightInd w:val="0"/>
        <w:snapToGrid w:val="0"/>
        <w:ind w:left="840" w:hangingChars="300" w:hanging="840"/>
        <w:rPr>
          <w:rFonts w:ascii="仿宋_GB2312" w:eastAsia="仿宋_GB2312" w:hAnsi="宋体" w:cs="宋体"/>
          <w:color w:val="000000"/>
          <w:kern w:val="0"/>
          <w:sz w:val="28"/>
          <w:szCs w:val="28"/>
        </w:rPr>
      </w:pPr>
      <w:r w:rsidRPr="008A6835">
        <w:rPr>
          <w:rFonts w:ascii="仿宋_GB2312" w:eastAsia="仿宋_GB2312" w:hAnsi="宋体" w:cs="宋体" w:hint="eastAsia"/>
          <w:color w:val="000000"/>
          <w:kern w:val="0"/>
          <w:sz w:val="28"/>
          <w:szCs w:val="28"/>
        </w:rPr>
        <w:t>分送：</w:t>
      </w:r>
      <w:r w:rsidR="00AE0049">
        <w:rPr>
          <w:rFonts w:ascii="仿宋_GB2312" w:eastAsia="仿宋_GB2312" w:hAnsi="宋体" w:cs="宋体" w:hint="eastAsia"/>
          <w:color w:val="000000"/>
          <w:kern w:val="0"/>
          <w:sz w:val="28"/>
          <w:szCs w:val="28"/>
        </w:rPr>
        <w:t>市政府王松石副市长、</w:t>
      </w:r>
      <w:r w:rsidR="00A82E93">
        <w:rPr>
          <w:rFonts w:ascii="仿宋_GB2312" w:eastAsia="仿宋_GB2312" w:hAnsi="宋体" w:cs="宋体" w:hint="eastAsia"/>
          <w:color w:val="000000"/>
          <w:kern w:val="0"/>
          <w:sz w:val="28"/>
          <w:szCs w:val="28"/>
        </w:rPr>
        <w:t>林源</w:t>
      </w:r>
      <w:r w:rsidR="00AE0049">
        <w:rPr>
          <w:rFonts w:ascii="仿宋_GB2312" w:eastAsia="仿宋_GB2312" w:hAnsi="宋体" w:cs="宋体" w:hint="eastAsia"/>
          <w:color w:val="000000"/>
          <w:kern w:val="0"/>
          <w:sz w:val="28"/>
          <w:szCs w:val="28"/>
        </w:rPr>
        <w:t>副主任，</w:t>
      </w:r>
      <w:r w:rsidRPr="008A6835">
        <w:rPr>
          <w:rFonts w:ascii="仿宋_GB2312" w:eastAsia="仿宋_GB2312" w:hAnsi="宋体" w:cs="宋体" w:hint="eastAsia"/>
          <w:color w:val="000000"/>
          <w:kern w:val="0"/>
          <w:sz w:val="28"/>
          <w:szCs w:val="28"/>
        </w:rPr>
        <w:t>市公平竞争审查联席会议成员单位、市各有关部门</w:t>
      </w:r>
      <w:r>
        <w:rPr>
          <w:rFonts w:ascii="仿宋_GB2312" w:eastAsia="仿宋_GB2312" w:hAnsi="宋体" w:cs="宋体" w:hint="eastAsia"/>
          <w:color w:val="000000"/>
          <w:kern w:val="0"/>
          <w:sz w:val="28"/>
          <w:szCs w:val="28"/>
        </w:rPr>
        <w:t>，各区镇</w:t>
      </w:r>
      <w:r w:rsidR="00604EFC">
        <w:rPr>
          <w:rFonts w:ascii="仿宋_GB2312" w:eastAsia="仿宋_GB2312" w:hAnsi="宋体" w:cs="宋体" w:hint="eastAsia"/>
          <w:color w:val="000000"/>
          <w:kern w:val="0"/>
          <w:sz w:val="28"/>
          <w:szCs w:val="28"/>
        </w:rPr>
        <w:t>（街道）</w:t>
      </w:r>
      <w:r w:rsidRPr="008A6835">
        <w:rPr>
          <w:rFonts w:ascii="仿宋_GB2312" w:eastAsia="仿宋_GB2312" w:hAnsi="宋体" w:cs="宋体" w:hint="eastAsia"/>
          <w:color w:val="000000"/>
          <w:kern w:val="0"/>
          <w:sz w:val="28"/>
          <w:szCs w:val="28"/>
        </w:rPr>
        <w:t>。</w:t>
      </w:r>
    </w:p>
    <w:p w:rsidR="00164B9F" w:rsidRPr="008A6835" w:rsidRDefault="002A33A1" w:rsidP="00164B9F">
      <w:pPr>
        <w:shd w:val="clear" w:color="auto" w:fill="FFFFFF"/>
        <w:adjustRightInd w:val="0"/>
        <w:snapToGrid w:val="0"/>
        <w:ind w:leftChars="50" w:left="805" w:hangingChars="250" w:hanging="700"/>
        <w:rPr>
          <w:rFonts w:ascii="仿宋_GB2312" w:eastAsia="仿宋_GB2312" w:hAnsi="宋体" w:cs="宋体"/>
          <w:color w:val="000000"/>
          <w:kern w:val="0"/>
          <w:sz w:val="28"/>
          <w:szCs w:val="28"/>
        </w:rPr>
      </w:pPr>
      <w:r>
        <w:rPr>
          <w:rFonts w:ascii="仿宋_GB2312" w:eastAsia="仿宋_GB2312" w:hAnsi="宋体" w:cs="宋体"/>
          <w:noProof/>
          <w:color w:val="000000"/>
          <w:kern w:val="0"/>
          <w:sz w:val="28"/>
          <w:szCs w:val="28"/>
        </w:rPr>
        <w:pict>
          <v:line id="_x0000_s2055" style="position:absolute;left:0;text-align:left;z-index:251657728" from="-5.65pt,7.9pt" to="436.55pt,7.9pt" o:gfxdata="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7GUN9MAAAAC&#10;AQAADwAAAAAAAAABACAAAAAiAAAAZHJzL2Rvd25yZXYueG1sUEsBAhQAFAAAAAgAh07iQOFv4NOv&#10;AQAAUQMAAA4AAAAAAAAAAQAgAAAAIgEAAGRycy9lMm9Eb2MueG1sUEsFBgAAAAAGAAYAWQEAAEMF&#10;AAAAAA==&#10;" strokeweight=".71pt">
            <v:fill o:detectmouseclick="t"/>
          </v:line>
        </w:pict>
      </w:r>
    </w:p>
    <w:p w:rsidR="00164B9F" w:rsidRPr="00D87DAE" w:rsidRDefault="002A33A1" w:rsidP="00164B9F">
      <w:pPr>
        <w:shd w:val="clear" w:color="auto" w:fill="FFFFFF"/>
        <w:adjustRightInd w:val="0"/>
        <w:snapToGrid w:val="0"/>
        <w:spacing w:after="360"/>
        <w:rPr>
          <w:rFonts w:ascii="宋体" w:hAnsi="宋体" w:cs="宋体"/>
          <w:kern w:val="0"/>
          <w:sz w:val="32"/>
          <w:szCs w:val="32"/>
        </w:rPr>
      </w:pPr>
      <w:r w:rsidRPr="002A33A1">
        <w:rPr>
          <w:rFonts w:ascii="仿宋_GB2312" w:eastAsia="仿宋_GB2312" w:hAnsi="宋体" w:cs="宋体"/>
          <w:noProof/>
          <w:color w:val="000000"/>
          <w:kern w:val="0"/>
          <w:sz w:val="28"/>
          <w:szCs w:val="28"/>
        </w:rPr>
        <w:pict>
          <v:line id="Line 3" o:spid="_x0000_s2054" style="position:absolute;left:0;text-align:left;z-index:251658752" from="-6.7pt,22.4pt" to="435.5pt,22.4pt" strokeweight="2.46pt">
            <v:fill o:detectmouseclick="t"/>
          </v:line>
        </w:pict>
      </w:r>
      <w:r w:rsidR="00164B9F">
        <w:rPr>
          <w:rFonts w:ascii="仿宋_GB2312" w:eastAsia="仿宋_GB2312" w:hAnsi="宋体" w:cs="宋体" w:hint="eastAsia"/>
          <w:color w:val="000000"/>
          <w:kern w:val="0"/>
          <w:sz w:val="28"/>
          <w:szCs w:val="28"/>
        </w:rPr>
        <w:t>张家港</w:t>
      </w:r>
      <w:r w:rsidR="00164B9F" w:rsidRPr="008A6835">
        <w:rPr>
          <w:rFonts w:ascii="仿宋_GB2312" w:eastAsia="仿宋_GB2312" w:hAnsi="宋体" w:cs="宋体" w:hint="eastAsia"/>
          <w:color w:val="000000"/>
          <w:kern w:val="0"/>
          <w:sz w:val="28"/>
          <w:szCs w:val="28"/>
        </w:rPr>
        <w:t>市公平竞争审查联席会议办公室      202</w:t>
      </w:r>
      <w:r w:rsidR="00A82E93">
        <w:rPr>
          <w:rFonts w:ascii="仿宋_GB2312" w:eastAsia="仿宋_GB2312" w:hAnsi="宋体" w:cs="宋体" w:hint="eastAsia"/>
          <w:color w:val="000000"/>
          <w:kern w:val="0"/>
          <w:sz w:val="28"/>
          <w:szCs w:val="28"/>
        </w:rPr>
        <w:t>1</w:t>
      </w:r>
      <w:r w:rsidR="00164B9F" w:rsidRPr="008A6835">
        <w:rPr>
          <w:rFonts w:ascii="仿宋_GB2312" w:eastAsia="仿宋_GB2312" w:hAnsi="宋体" w:cs="宋体" w:hint="eastAsia"/>
          <w:color w:val="000000"/>
          <w:kern w:val="0"/>
          <w:sz w:val="28"/>
          <w:szCs w:val="28"/>
        </w:rPr>
        <w:t>年</w:t>
      </w:r>
      <w:r w:rsidR="00164B9F">
        <w:rPr>
          <w:rFonts w:ascii="仿宋_GB2312" w:eastAsia="仿宋_GB2312" w:hAnsi="宋体" w:cs="宋体" w:hint="eastAsia"/>
          <w:color w:val="000000"/>
          <w:kern w:val="0"/>
          <w:sz w:val="28"/>
          <w:szCs w:val="28"/>
        </w:rPr>
        <w:t>7</w:t>
      </w:r>
      <w:r w:rsidR="00164B9F" w:rsidRPr="008A6835">
        <w:rPr>
          <w:rFonts w:ascii="仿宋_GB2312" w:eastAsia="仿宋_GB2312" w:hAnsi="宋体" w:cs="宋体" w:hint="eastAsia"/>
          <w:color w:val="000000"/>
          <w:kern w:val="0"/>
          <w:sz w:val="28"/>
          <w:szCs w:val="28"/>
        </w:rPr>
        <w:t>月</w:t>
      </w:r>
      <w:r w:rsidR="00164B9F">
        <w:rPr>
          <w:rFonts w:ascii="仿宋_GB2312" w:eastAsia="仿宋_GB2312" w:hAnsi="宋体" w:cs="宋体" w:hint="eastAsia"/>
          <w:color w:val="000000"/>
          <w:kern w:val="0"/>
          <w:sz w:val="28"/>
          <w:szCs w:val="28"/>
        </w:rPr>
        <w:t xml:space="preserve"> </w:t>
      </w:r>
      <w:r w:rsidR="00A82E93">
        <w:rPr>
          <w:rFonts w:ascii="仿宋_GB2312" w:eastAsia="仿宋_GB2312" w:hAnsi="宋体" w:cs="宋体" w:hint="eastAsia"/>
          <w:color w:val="000000"/>
          <w:kern w:val="0"/>
          <w:sz w:val="28"/>
          <w:szCs w:val="28"/>
        </w:rPr>
        <w:t>28</w:t>
      </w:r>
      <w:r w:rsidR="00164B9F" w:rsidRPr="008A6835">
        <w:rPr>
          <w:rFonts w:ascii="仿宋_GB2312" w:eastAsia="仿宋_GB2312" w:hAnsi="宋体" w:cs="宋体" w:hint="eastAsia"/>
          <w:color w:val="000000"/>
          <w:kern w:val="0"/>
          <w:sz w:val="28"/>
          <w:szCs w:val="28"/>
        </w:rPr>
        <w:t>日印发</w:t>
      </w:r>
    </w:p>
    <w:p w:rsidR="00DD7D94" w:rsidRPr="00A82E93" w:rsidRDefault="00DD7D94" w:rsidP="003D6918">
      <w:pPr>
        <w:spacing w:line="560" w:lineRule="exact"/>
      </w:pPr>
    </w:p>
    <w:sectPr w:rsidR="00DD7D94" w:rsidRPr="00A82E93" w:rsidSect="001472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8BD" w:rsidRDefault="00C808BD" w:rsidP="00D4067E">
      <w:r>
        <w:separator/>
      </w:r>
    </w:p>
  </w:endnote>
  <w:endnote w:type="continuationSeparator" w:id="1">
    <w:p w:rsidR="00C808BD" w:rsidRDefault="00C808BD" w:rsidP="00D406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小标宋_GBK">
    <w:altName w:val="宋体"/>
    <w:panose1 w:val="00000000000000000000"/>
    <w:charset w:val="86"/>
    <w:family w:val="roman"/>
    <w:notTrueType/>
    <w:pitch w:val="default"/>
    <w:sig w:usb0="00000000" w:usb1="00000000" w:usb2="00000000" w:usb3="00000000" w:csb0="00000000" w:csb1="00000000"/>
  </w:font>
  <w:font w:name="华文新魏">
    <w:panose1 w:val="02010800040101010101"/>
    <w:charset w:val="86"/>
    <w:family w:val="auto"/>
    <w:pitch w:val="variable"/>
    <w:sig w:usb0="00000001" w:usb1="080F0000" w:usb2="00000010" w:usb3="00000000" w:csb0="00040000" w:csb1="00000000"/>
  </w:font>
  <w:font w:name="楷体_GB2312">
    <w:altName w:val="宋体"/>
    <w:panose1 w:val="00000000000000000000"/>
    <w:charset w:val="86"/>
    <w:family w:val="roman"/>
    <w:notTrueType/>
    <w:pitch w:val="default"/>
    <w:sig w:usb0="00000000" w:usb1="00000000" w:usb2="00000000" w:usb3="00000000" w:csb0="0000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8BD" w:rsidRDefault="00C808BD" w:rsidP="00D4067E">
      <w:r>
        <w:separator/>
      </w:r>
    </w:p>
  </w:footnote>
  <w:footnote w:type="continuationSeparator" w:id="1">
    <w:p w:rsidR="00C808BD" w:rsidRDefault="00C808BD" w:rsidP="00D406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3C5DFE"/>
    <w:multiLevelType w:val="hybridMultilevel"/>
    <w:tmpl w:val="DD06C3D2"/>
    <w:lvl w:ilvl="0" w:tplc="45BCC4F8">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4067E"/>
    <w:rsid w:val="0000121A"/>
    <w:rsid w:val="000339A7"/>
    <w:rsid w:val="00077DEF"/>
    <w:rsid w:val="00097DB3"/>
    <w:rsid w:val="000A1E32"/>
    <w:rsid w:val="000D21E6"/>
    <w:rsid w:val="001151E5"/>
    <w:rsid w:val="00133CA9"/>
    <w:rsid w:val="0014724D"/>
    <w:rsid w:val="00162DA3"/>
    <w:rsid w:val="00164B9F"/>
    <w:rsid w:val="0018285F"/>
    <w:rsid w:val="001F107E"/>
    <w:rsid w:val="00200ABF"/>
    <w:rsid w:val="002079B1"/>
    <w:rsid w:val="002635B7"/>
    <w:rsid w:val="00273C2C"/>
    <w:rsid w:val="00274BED"/>
    <w:rsid w:val="00280B37"/>
    <w:rsid w:val="002A32A6"/>
    <w:rsid w:val="002A33A1"/>
    <w:rsid w:val="002C5650"/>
    <w:rsid w:val="002D7A3B"/>
    <w:rsid w:val="003063C3"/>
    <w:rsid w:val="00385317"/>
    <w:rsid w:val="003A35AE"/>
    <w:rsid w:val="003D5AC0"/>
    <w:rsid w:val="003D6918"/>
    <w:rsid w:val="003E3D2D"/>
    <w:rsid w:val="0040774E"/>
    <w:rsid w:val="0042623D"/>
    <w:rsid w:val="00432C87"/>
    <w:rsid w:val="00446DAE"/>
    <w:rsid w:val="00467221"/>
    <w:rsid w:val="00494BCC"/>
    <w:rsid w:val="004F1C4D"/>
    <w:rsid w:val="00520669"/>
    <w:rsid w:val="00537585"/>
    <w:rsid w:val="00555315"/>
    <w:rsid w:val="00586A4B"/>
    <w:rsid w:val="005A5D99"/>
    <w:rsid w:val="005A7601"/>
    <w:rsid w:val="005C500D"/>
    <w:rsid w:val="005F3F88"/>
    <w:rsid w:val="00604EFC"/>
    <w:rsid w:val="00607E3B"/>
    <w:rsid w:val="00617213"/>
    <w:rsid w:val="006853C5"/>
    <w:rsid w:val="006B5680"/>
    <w:rsid w:val="006D218F"/>
    <w:rsid w:val="006D4994"/>
    <w:rsid w:val="00705D90"/>
    <w:rsid w:val="00727233"/>
    <w:rsid w:val="0077440D"/>
    <w:rsid w:val="007E1316"/>
    <w:rsid w:val="00801F1E"/>
    <w:rsid w:val="00804E26"/>
    <w:rsid w:val="00811D3B"/>
    <w:rsid w:val="00814577"/>
    <w:rsid w:val="00822433"/>
    <w:rsid w:val="0084212D"/>
    <w:rsid w:val="008841F2"/>
    <w:rsid w:val="008950E2"/>
    <w:rsid w:val="008B6128"/>
    <w:rsid w:val="008F6D9A"/>
    <w:rsid w:val="00904944"/>
    <w:rsid w:val="00934A6B"/>
    <w:rsid w:val="009454C4"/>
    <w:rsid w:val="0096185A"/>
    <w:rsid w:val="00990322"/>
    <w:rsid w:val="009921B2"/>
    <w:rsid w:val="00992B93"/>
    <w:rsid w:val="00992DC0"/>
    <w:rsid w:val="009B2059"/>
    <w:rsid w:val="009B7621"/>
    <w:rsid w:val="009C1C0B"/>
    <w:rsid w:val="009C1EF2"/>
    <w:rsid w:val="00A76B25"/>
    <w:rsid w:val="00A82E93"/>
    <w:rsid w:val="00A962B8"/>
    <w:rsid w:val="00AA0D8B"/>
    <w:rsid w:val="00AE0049"/>
    <w:rsid w:val="00AF3EBA"/>
    <w:rsid w:val="00B121D3"/>
    <w:rsid w:val="00B532A2"/>
    <w:rsid w:val="00B96EB6"/>
    <w:rsid w:val="00C12B3E"/>
    <w:rsid w:val="00C23D56"/>
    <w:rsid w:val="00C37D03"/>
    <w:rsid w:val="00C41383"/>
    <w:rsid w:val="00C541BC"/>
    <w:rsid w:val="00C55BC2"/>
    <w:rsid w:val="00C808BD"/>
    <w:rsid w:val="00C860F7"/>
    <w:rsid w:val="00C9749B"/>
    <w:rsid w:val="00C976EB"/>
    <w:rsid w:val="00CA65A5"/>
    <w:rsid w:val="00CD1C71"/>
    <w:rsid w:val="00CD5A44"/>
    <w:rsid w:val="00D330F4"/>
    <w:rsid w:val="00D4067E"/>
    <w:rsid w:val="00D82F1F"/>
    <w:rsid w:val="00D9561A"/>
    <w:rsid w:val="00DA2677"/>
    <w:rsid w:val="00DB7768"/>
    <w:rsid w:val="00DD7D94"/>
    <w:rsid w:val="00DF6269"/>
    <w:rsid w:val="00E10F78"/>
    <w:rsid w:val="00E21116"/>
    <w:rsid w:val="00E47B13"/>
    <w:rsid w:val="00E541CA"/>
    <w:rsid w:val="00E6183D"/>
    <w:rsid w:val="00E73A33"/>
    <w:rsid w:val="00E75545"/>
    <w:rsid w:val="00E84713"/>
    <w:rsid w:val="00E86EB1"/>
    <w:rsid w:val="00EB61BB"/>
    <w:rsid w:val="00EE336C"/>
    <w:rsid w:val="00EF6B04"/>
    <w:rsid w:val="00EF727A"/>
    <w:rsid w:val="00F51FC1"/>
    <w:rsid w:val="00F66C63"/>
    <w:rsid w:val="00F71639"/>
    <w:rsid w:val="00F76169"/>
    <w:rsid w:val="00FA3A96"/>
    <w:rsid w:val="00FB5F3F"/>
    <w:rsid w:val="00FC5633"/>
    <w:rsid w:val="00FE1CFE"/>
    <w:rsid w:val="00FF4B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1" type="connector" idref="#_x0000_s2055"/>
        <o:r id="V:Rule2" type="connector" idref="#Line 3"/>
        <o:r id="V:Rule3" type="connector" idref="#_x0000_s2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67E"/>
    <w:pPr>
      <w:widowControl w:val="0"/>
      <w:jc w:val="both"/>
    </w:pPr>
    <w:rPr>
      <w:rFonts w:ascii="Times New Roman" w:eastAsia="宋体" w:hAnsi="Times New Roman" w:cs="Times New Roman"/>
      <w:szCs w:val="24"/>
    </w:rPr>
  </w:style>
  <w:style w:type="paragraph" w:styleId="1">
    <w:name w:val="heading 1"/>
    <w:basedOn w:val="a"/>
    <w:next w:val="a"/>
    <w:link w:val="1Char"/>
    <w:qFormat/>
    <w:rsid w:val="00C860F7"/>
    <w:pPr>
      <w:keepNext/>
      <w:keepLines/>
      <w:spacing w:beforeLines="100" w:afterLines="100" w:line="360" w:lineRule="auto"/>
      <w:jc w:val="center"/>
      <w:outlineLvl w:val="0"/>
    </w:pPr>
    <w:rPr>
      <w:rFonts w:eastAsia="方正小标宋简体"/>
      <w:bCs/>
      <w:color w:val="000000"/>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4067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D4067E"/>
    <w:rPr>
      <w:sz w:val="18"/>
      <w:szCs w:val="18"/>
    </w:rPr>
  </w:style>
  <w:style w:type="paragraph" w:styleId="a4">
    <w:name w:val="footer"/>
    <w:basedOn w:val="a"/>
    <w:link w:val="Char0"/>
    <w:uiPriority w:val="99"/>
    <w:semiHidden/>
    <w:unhideWhenUsed/>
    <w:rsid w:val="00D4067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D4067E"/>
    <w:rPr>
      <w:sz w:val="18"/>
      <w:szCs w:val="18"/>
    </w:rPr>
  </w:style>
  <w:style w:type="paragraph" w:customStyle="1" w:styleId="10">
    <w:name w:val="标题1"/>
    <w:basedOn w:val="a"/>
    <w:next w:val="a"/>
    <w:rsid w:val="00D4067E"/>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paragraph" w:styleId="a5">
    <w:name w:val="Normal (Web)"/>
    <w:basedOn w:val="a"/>
    <w:uiPriority w:val="99"/>
    <w:unhideWhenUsed/>
    <w:qFormat/>
    <w:rsid w:val="00C23D56"/>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qFormat/>
    <w:rsid w:val="00C860F7"/>
    <w:rPr>
      <w:rFonts w:ascii="Times New Roman" w:eastAsia="方正小标宋简体" w:hAnsi="Times New Roman" w:cs="Times New Roman"/>
      <w:bCs/>
      <w:color w:val="000000"/>
      <w:kern w:val="44"/>
      <w:sz w:val="44"/>
      <w:szCs w:val="4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108</Words>
  <Characters>617</Characters>
  <Application>Microsoft Office Word</Application>
  <DocSecurity>0</DocSecurity>
  <Lines>5</Lines>
  <Paragraphs>1</Paragraphs>
  <ScaleCrop>false</ScaleCrop>
  <Company>china</Company>
  <LinksUpToDate>false</LinksUpToDate>
  <CharactersWithSpaces>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cp:lastPrinted>2020-07-14T05:09:00Z</cp:lastPrinted>
  <dcterms:created xsi:type="dcterms:W3CDTF">2021-11-13T08:21:00Z</dcterms:created>
  <dcterms:modified xsi:type="dcterms:W3CDTF">2021-11-26T06:11:00Z</dcterms:modified>
</cp:coreProperties>
</file>