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09" w:rsidRDefault="00897655" w:rsidP="00897655">
      <w:pPr>
        <w:jc w:val="center"/>
        <w:rPr>
          <w:rFonts w:ascii="方正小标宋简体" w:eastAsia="方正小标宋简体"/>
          <w:sz w:val="44"/>
          <w:szCs w:val="44"/>
        </w:rPr>
      </w:pPr>
      <w:r w:rsidRPr="00897655">
        <w:rPr>
          <w:rFonts w:ascii="方正小标宋简体" w:eastAsia="方正小标宋简体" w:hint="eastAsia"/>
          <w:sz w:val="44"/>
          <w:szCs w:val="44"/>
        </w:rPr>
        <w:t>南丰镇20</w:t>
      </w:r>
      <w:r w:rsidR="00D8291A">
        <w:rPr>
          <w:rFonts w:ascii="方正小标宋简体" w:eastAsia="方正小标宋简体"/>
          <w:sz w:val="44"/>
          <w:szCs w:val="44"/>
        </w:rPr>
        <w:t>20</w:t>
      </w:r>
      <w:r w:rsidR="00F01F9C">
        <w:rPr>
          <w:rFonts w:ascii="方正小标宋简体" w:eastAsia="方正小标宋简体" w:hint="eastAsia"/>
          <w:sz w:val="44"/>
          <w:szCs w:val="44"/>
        </w:rPr>
        <w:t>年</w:t>
      </w:r>
      <w:r w:rsidRPr="00897655">
        <w:rPr>
          <w:rFonts w:ascii="方正小标宋简体" w:eastAsia="方正小标宋简体" w:hint="eastAsia"/>
          <w:sz w:val="44"/>
          <w:szCs w:val="44"/>
        </w:rPr>
        <w:t>政府信息公开工作</w:t>
      </w:r>
      <w:r w:rsidR="00F01F9C">
        <w:rPr>
          <w:rFonts w:ascii="方正小标宋简体" w:eastAsia="方正小标宋简体" w:hint="eastAsia"/>
          <w:sz w:val="44"/>
          <w:szCs w:val="44"/>
        </w:rPr>
        <w:t>年度</w:t>
      </w:r>
      <w:r w:rsidRPr="00897655">
        <w:rPr>
          <w:rFonts w:ascii="方正小标宋简体" w:eastAsia="方正小标宋简体" w:hint="eastAsia"/>
          <w:sz w:val="44"/>
          <w:szCs w:val="44"/>
        </w:rPr>
        <w:t>报告</w:t>
      </w:r>
    </w:p>
    <w:p w:rsidR="00897655" w:rsidRPr="00F64FC2" w:rsidRDefault="00F64FC2" w:rsidP="00440809">
      <w:pPr>
        <w:spacing w:line="480" w:lineRule="exact"/>
        <w:ind w:firstLineChars="200" w:firstLine="640"/>
        <w:rPr>
          <w:rFonts w:ascii="仿宋_GB2312" w:eastAsia="仿宋_GB2312"/>
          <w:sz w:val="32"/>
          <w:szCs w:val="32"/>
        </w:rPr>
      </w:pPr>
      <w:r w:rsidRPr="00F64FC2">
        <w:rPr>
          <w:rFonts w:ascii="仿宋_GB2312" w:eastAsia="仿宋_GB2312" w:hint="eastAsia"/>
          <w:sz w:val="32"/>
          <w:szCs w:val="32"/>
        </w:rPr>
        <w:t>根据《中华人民共和国政府信息公开条例》有关规定</w:t>
      </w:r>
      <w:r w:rsidR="00114E61">
        <w:rPr>
          <w:rFonts w:ascii="仿宋_GB2312" w:eastAsia="仿宋_GB2312" w:hint="eastAsia"/>
          <w:sz w:val="32"/>
          <w:szCs w:val="32"/>
        </w:rPr>
        <w:t>，</w:t>
      </w:r>
      <w:r w:rsidRPr="00F64FC2">
        <w:rPr>
          <w:rFonts w:ascii="仿宋_GB2312" w:eastAsia="仿宋_GB2312" w:hint="eastAsia"/>
          <w:sz w:val="32"/>
          <w:szCs w:val="32"/>
        </w:rPr>
        <w:t>现向社会公开</w:t>
      </w:r>
      <w:r>
        <w:rPr>
          <w:rFonts w:ascii="仿宋_GB2312" w:eastAsia="仿宋_GB2312" w:hint="eastAsia"/>
          <w:sz w:val="32"/>
          <w:szCs w:val="32"/>
        </w:rPr>
        <w:t>南丰镇</w:t>
      </w:r>
      <w:r w:rsidRPr="00F64FC2">
        <w:rPr>
          <w:rFonts w:ascii="仿宋_GB2312" w:eastAsia="仿宋_GB2312" w:hint="eastAsia"/>
          <w:sz w:val="32"/>
          <w:szCs w:val="32"/>
        </w:rPr>
        <w:t>20</w:t>
      </w:r>
      <w:r w:rsidR="00D8291A">
        <w:rPr>
          <w:rFonts w:ascii="仿宋_GB2312" w:eastAsia="仿宋_GB2312"/>
          <w:sz w:val="32"/>
          <w:szCs w:val="32"/>
        </w:rPr>
        <w:t>20</w:t>
      </w:r>
      <w:r w:rsidRPr="00F64FC2">
        <w:rPr>
          <w:rFonts w:ascii="仿宋_GB2312" w:eastAsia="仿宋_GB2312" w:hint="eastAsia"/>
          <w:sz w:val="32"/>
          <w:szCs w:val="32"/>
        </w:rPr>
        <w:t>年政府信息公开工作年度报告。本报告由</w:t>
      </w:r>
      <w:r w:rsidR="00E7502F">
        <w:rPr>
          <w:rFonts w:ascii="仿宋_GB2312" w:eastAsia="仿宋_GB2312" w:hint="eastAsia"/>
          <w:sz w:val="32"/>
          <w:szCs w:val="32"/>
        </w:rPr>
        <w:t>总体情况</w:t>
      </w:r>
      <w:r w:rsidRPr="00F64FC2">
        <w:rPr>
          <w:rFonts w:ascii="仿宋_GB2312" w:eastAsia="仿宋_GB2312" w:hint="eastAsia"/>
          <w:sz w:val="32"/>
          <w:szCs w:val="32"/>
        </w:rPr>
        <w:t>、主动公开政府信息的情况、收到和处理政府信息公开申请情况、政府信息公开行政复议、行政诉讼情况、存在的主要问题及改进情况、其他需要报告的事项等六部分组成</w:t>
      </w:r>
      <w:r>
        <w:rPr>
          <w:rFonts w:ascii="仿宋_GB2312" w:eastAsia="仿宋_GB2312" w:hint="eastAsia"/>
          <w:sz w:val="32"/>
          <w:szCs w:val="32"/>
        </w:rPr>
        <w:t>。</w:t>
      </w:r>
    </w:p>
    <w:p w:rsidR="00897655" w:rsidRDefault="00897655" w:rsidP="00440809">
      <w:pPr>
        <w:spacing w:line="480" w:lineRule="exact"/>
        <w:ind w:firstLineChars="200" w:firstLine="640"/>
        <w:rPr>
          <w:rFonts w:ascii="黑体" w:eastAsia="黑体" w:hAnsi="黑体"/>
          <w:sz w:val="32"/>
          <w:szCs w:val="32"/>
        </w:rPr>
      </w:pPr>
      <w:r w:rsidRPr="00897655">
        <w:rPr>
          <w:rFonts w:ascii="黑体" w:eastAsia="黑体" w:hAnsi="黑体" w:hint="eastAsia"/>
          <w:sz w:val="32"/>
          <w:szCs w:val="32"/>
        </w:rPr>
        <w:t>一、总体情况</w:t>
      </w:r>
    </w:p>
    <w:p w:rsidR="00897655" w:rsidRPr="00897655" w:rsidRDefault="004F7DA6" w:rsidP="00440809">
      <w:pPr>
        <w:spacing w:line="480" w:lineRule="exact"/>
        <w:ind w:firstLine="645"/>
        <w:rPr>
          <w:rFonts w:ascii="仿宋_GB2312" w:eastAsia="仿宋_GB2312"/>
          <w:b/>
          <w:sz w:val="32"/>
          <w:szCs w:val="32"/>
        </w:rPr>
      </w:pPr>
      <w:r>
        <w:rPr>
          <w:rFonts w:ascii="仿宋_GB2312" w:eastAsia="仿宋_GB2312" w:hint="eastAsia"/>
          <w:b/>
          <w:sz w:val="32"/>
          <w:szCs w:val="32"/>
        </w:rPr>
        <w:t>（</w:t>
      </w:r>
      <w:r w:rsidR="00897655" w:rsidRPr="00897655">
        <w:rPr>
          <w:rFonts w:ascii="仿宋_GB2312" w:eastAsia="仿宋_GB2312" w:hint="eastAsia"/>
          <w:b/>
          <w:sz w:val="32"/>
          <w:szCs w:val="32"/>
        </w:rPr>
        <w:t>一</w:t>
      </w:r>
      <w:r>
        <w:rPr>
          <w:rFonts w:ascii="仿宋_GB2312" w:eastAsia="仿宋_GB2312" w:hint="eastAsia"/>
          <w:b/>
          <w:sz w:val="32"/>
          <w:szCs w:val="32"/>
        </w:rPr>
        <w:t>）</w:t>
      </w:r>
      <w:r w:rsidR="00012B1B">
        <w:rPr>
          <w:rFonts w:ascii="仿宋_GB2312" w:eastAsia="仿宋_GB2312" w:hint="eastAsia"/>
          <w:b/>
          <w:sz w:val="32"/>
          <w:szCs w:val="32"/>
        </w:rPr>
        <w:t>《条例》</w:t>
      </w:r>
      <w:r w:rsidR="00114E61">
        <w:rPr>
          <w:rFonts w:ascii="仿宋_GB2312" w:eastAsia="仿宋_GB2312" w:hint="eastAsia"/>
          <w:b/>
          <w:sz w:val="32"/>
          <w:szCs w:val="32"/>
        </w:rPr>
        <w:t>学习贯彻落实</w:t>
      </w:r>
      <w:r w:rsidR="00897655" w:rsidRPr="00897655">
        <w:rPr>
          <w:rFonts w:ascii="仿宋_GB2312" w:eastAsia="仿宋_GB2312" w:hint="eastAsia"/>
          <w:b/>
          <w:sz w:val="32"/>
          <w:szCs w:val="32"/>
        </w:rPr>
        <w:t>情况</w:t>
      </w:r>
    </w:p>
    <w:p w:rsidR="00897655" w:rsidRDefault="00897655" w:rsidP="00440809">
      <w:pPr>
        <w:spacing w:line="480" w:lineRule="exact"/>
        <w:ind w:firstLine="645"/>
        <w:rPr>
          <w:rFonts w:ascii="仿宋_GB2312" w:eastAsia="仿宋_GB2312"/>
          <w:sz w:val="32"/>
          <w:szCs w:val="32"/>
        </w:rPr>
      </w:pPr>
      <w:r w:rsidRPr="007073BB">
        <w:rPr>
          <w:rFonts w:ascii="仿宋_GB2312" w:eastAsia="仿宋_GB2312" w:hint="eastAsia"/>
          <w:sz w:val="32"/>
          <w:szCs w:val="32"/>
        </w:rPr>
        <w:t>镇党委、政府</w:t>
      </w:r>
      <w:r>
        <w:rPr>
          <w:rFonts w:ascii="仿宋_GB2312" w:eastAsia="仿宋_GB2312" w:hint="eastAsia"/>
          <w:sz w:val="32"/>
          <w:szCs w:val="32"/>
        </w:rPr>
        <w:t>高度重视政务公开工作，</w:t>
      </w:r>
      <w:r w:rsidR="007E7B60">
        <w:rPr>
          <w:rFonts w:ascii="仿宋_GB2312" w:eastAsia="仿宋_GB2312" w:hint="eastAsia"/>
          <w:sz w:val="32"/>
          <w:szCs w:val="32"/>
        </w:rPr>
        <w:t>明确</w:t>
      </w:r>
      <w:r w:rsidR="00DD3085">
        <w:rPr>
          <w:rFonts w:ascii="仿宋_GB2312" w:eastAsia="仿宋_GB2312" w:hint="eastAsia"/>
          <w:sz w:val="32"/>
          <w:szCs w:val="32"/>
        </w:rPr>
        <w:t>一名</w:t>
      </w:r>
      <w:r w:rsidR="007E7B60">
        <w:rPr>
          <w:rFonts w:ascii="仿宋_GB2312" w:eastAsia="仿宋_GB2312" w:hint="eastAsia"/>
          <w:sz w:val="32"/>
          <w:szCs w:val="32"/>
        </w:rPr>
        <w:t>分管领导</w:t>
      </w:r>
      <w:r w:rsidR="00F02505">
        <w:rPr>
          <w:rFonts w:ascii="仿宋_GB2312" w:eastAsia="仿宋_GB2312" w:hint="eastAsia"/>
          <w:sz w:val="32"/>
          <w:szCs w:val="32"/>
        </w:rPr>
        <w:t>牵头抓总</w:t>
      </w:r>
      <w:r>
        <w:rPr>
          <w:rFonts w:ascii="仿宋_GB2312" w:eastAsia="仿宋_GB2312" w:hint="eastAsia"/>
          <w:sz w:val="32"/>
          <w:szCs w:val="32"/>
        </w:rPr>
        <w:t>，</w:t>
      </w:r>
      <w:r w:rsidR="007E7B60">
        <w:rPr>
          <w:rFonts w:ascii="仿宋_GB2312" w:eastAsia="仿宋_GB2312" w:hint="eastAsia"/>
          <w:sz w:val="32"/>
          <w:szCs w:val="32"/>
        </w:rPr>
        <w:t>同时</w:t>
      </w:r>
      <w:r w:rsidR="0063354B">
        <w:rPr>
          <w:rFonts w:ascii="仿宋_GB2312" w:eastAsia="仿宋_GB2312" w:hint="eastAsia"/>
          <w:sz w:val="32"/>
          <w:szCs w:val="32"/>
        </w:rPr>
        <w:t>要求</w:t>
      </w:r>
      <w:r w:rsidR="00E16253">
        <w:rPr>
          <w:rFonts w:ascii="仿宋_GB2312" w:eastAsia="仿宋_GB2312" w:hint="eastAsia"/>
          <w:sz w:val="32"/>
          <w:szCs w:val="32"/>
        </w:rPr>
        <w:t>机关各</w:t>
      </w:r>
      <w:r w:rsidR="00E16253">
        <w:rPr>
          <w:rFonts w:ascii="仿宋_GB2312" w:eastAsia="仿宋_GB2312" w:hAnsi="仿宋" w:cs="仿宋_GB2312" w:hint="eastAsia"/>
          <w:sz w:val="32"/>
          <w:szCs w:val="32"/>
        </w:rPr>
        <w:t>局（室、中心）、各村（社区）</w:t>
      </w:r>
      <w:r w:rsidR="007E7B60">
        <w:rPr>
          <w:rFonts w:ascii="仿宋_GB2312" w:eastAsia="仿宋_GB2312" w:hAnsi="仿宋" w:cs="仿宋_GB2312" w:hint="eastAsia"/>
          <w:sz w:val="32"/>
          <w:szCs w:val="32"/>
        </w:rPr>
        <w:t>等</w:t>
      </w:r>
      <w:r w:rsidR="00E47B57">
        <w:rPr>
          <w:rFonts w:ascii="仿宋_GB2312" w:eastAsia="仿宋_GB2312" w:hint="eastAsia"/>
          <w:sz w:val="32"/>
          <w:szCs w:val="32"/>
        </w:rPr>
        <w:t>深入学习</w:t>
      </w:r>
      <w:r w:rsidR="00114E61">
        <w:rPr>
          <w:rFonts w:ascii="仿宋_GB2312" w:eastAsia="仿宋_GB2312" w:hint="eastAsia"/>
          <w:sz w:val="32"/>
          <w:szCs w:val="32"/>
        </w:rPr>
        <w:t>贯彻</w:t>
      </w:r>
      <w:r w:rsidR="00E47B57">
        <w:rPr>
          <w:rFonts w:ascii="仿宋_GB2312" w:eastAsia="仿宋_GB2312" w:hint="eastAsia"/>
          <w:sz w:val="32"/>
          <w:szCs w:val="32"/>
        </w:rPr>
        <w:t>《条例》</w:t>
      </w:r>
      <w:r w:rsidR="00EE3290">
        <w:rPr>
          <w:rFonts w:ascii="仿宋_GB2312" w:eastAsia="仿宋_GB2312" w:hint="eastAsia"/>
          <w:sz w:val="32"/>
          <w:szCs w:val="32"/>
        </w:rPr>
        <w:t>，</w:t>
      </w:r>
      <w:bookmarkStart w:id="0" w:name="_GoBack"/>
      <w:bookmarkEnd w:id="0"/>
      <w:r w:rsidR="007E7B60">
        <w:rPr>
          <w:rFonts w:ascii="仿宋_GB2312" w:eastAsia="仿宋_GB2312" w:hint="eastAsia"/>
          <w:sz w:val="32"/>
          <w:szCs w:val="32"/>
        </w:rPr>
        <w:t>并</w:t>
      </w:r>
      <w:r w:rsidR="00683F66">
        <w:rPr>
          <w:rFonts w:ascii="仿宋_GB2312" w:eastAsia="仿宋_GB2312" w:hint="eastAsia"/>
          <w:sz w:val="32"/>
          <w:szCs w:val="32"/>
        </w:rPr>
        <w:t>根据</w:t>
      </w:r>
      <w:r w:rsidR="006B265D">
        <w:rPr>
          <w:rFonts w:ascii="仿宋_GB2312" w:eastAsia="仿宋_GB2312" w:hint="eastAsia"/>
          <w:sz w:val="32"/>
          <w:szCs w:val="32"/>
        </w:rPr>
        <w:t>自身职责，</w:t>
      </w:r>
      <w:r w:rsidR="007E7B60">
        <w:rPr>
          <w:rFonts w:ascii="仿宋_GB2312" w:eastAsia="仿宋_GB2312" w:hint="eastAsia"/>
          <w:sz w:val="32"/>
          <w:szCs w:val="32"/>
        </w:rPr>
        <w:t>在日常工作中</w:t>
      </w:r>
      <w:r w:rsidR="006B265D">
        <w:rPr>
          <w:rFonts w:ascii="仿宋_GB2312" w:eastAsia="仿宋_GB2312" w:hint="eastAsia"/>
          <w:sz w:val="32"/>
          <w:szCs w:val="32"/>
        </w:rPr>
        <w:t>保障政务公开工作有法必依，有规必循</w:t>
      </w:r>
      <w:r w:rsidR="0063354B">
        <w:rPr>
          <w:rFonts w:ascii="仿宋_GB2312" w:eastAsia="仿宋_GB2312" w:hint="eastAsia"/>
          <w:sz w:val="32"/>
          <w:szCs w:val="32"/>
        </w:rPr>
        <w:t>。</w:t>
      </w:r>
      <w:r w:rsidR="007E7B60">
        <w:rPr>
          <w:rFonts w:ascii="仿宋_GB2312" w:eastAsia="仿宋_GB2312" w:hint="eastAsia"/>
          <w:sz w:val="32"/>
          <w:szCs w:val="32"/>
        </w:rPr>
        <w:t>切实</w:t>
      </w:r>
      <w:r w:rsidR="0063354B">
        <w:rPr>
          <w:rFonts w:ascii="仿宋_GB2312" w:eastAsia="仿宋_GB2312" w:hint="eastAsia"/>
          <w:sz w:val="32"/>
          <w:szCs w:val="32"/>
        </w:rPr>
        <w:t>形成</w:t>
      </w:r>
      <w:r w:rsidR="007E7B60">
        <w:rPr>
          <w:rFonts w:ascii="仿宋_GB2312" w:eastAsia="仿宋_GB2312" w:hint="eastAsia"/>
          <w:sz w:val="32"/>
          <w:szCs w:val="32"/>
        </w:rPr>
        <w:t>了</w:t>
      </w:r>
      <w:r>
        <w:rPr>
          <w:rFonts w:ascii="仿宋_GB2312" w:eastAsia="仿宋_GB2312" w:hint="eastAsia"/>
          <w:sz w:val="32"/>
          <w:szCs w:val="32"/>
        </w:rPr>
        <w:t>政府办统筹协调，</w:t>
      </w:r>
      <w:r w:rsidR="00D8291A">
        <w:rPr>
          <w:rFonts w:ascii="仿宋_GB2312" w:eastAsia="仿宋_GB2312" w:hint="eastAsia"/>
          <w:sz w:val="32"/>
          <w:szCs w:val="32"/>
        </w:rPr>
        <w:t>司法所</w:t>
      </w:r>
      <w:r>
        <w:rPr>
          <w:rFonts w:ascii="仿宋_GB2312" w:eastAsia="仿宋_GB2312" w:hint="eastAsia"/>
          <w:sz w:val="32"/>
          <w:szCs w:val="32"/>
        </w:rPr>
        <w:t>和宣传文明办具体负责</w:t>
      </w:r>
      <w:r w:rsidR="0063354B">
        <w:rPr>
          <w:rFonts w:ascii="仿宋_GB2312" w:eastAsia="仿宋_GB2312" w:hint="eastAsia"/>
          <w:sz w:val="32"/>
          <w:szCs w:val="32"/>
        </w:rPr>
        <w:t>的</w:t>
      </w:r>
      <w:r w:rsidR="00114E61">
        <w:rPr>
          <w:rFonts w:ascii="仿宋_GB2312" w:eastAsia="仿宋_GB2312" w:hint="eastAsia"/>
          <w:sz w:val="32"/>
          <w:szCs w:val="32"/>
        </w:rPr>
        <w:t>工作模式，</w:t>
      </w:r>
      <w:r w:rsidR="007E7B60">
        <w:rPr>
          <w:rFonts w:ascii="仿宋_GB2312" w:eastAsia="仿宋_GB2312" w:hint="eastAsia"/>
          <w:sz w:val="32"/>
          <w:szCs w:val="32"/>
        </w:rPr>
        <w:t>不断</w:t>
      </w:r>
      <w:r w:rsidR="003549D9">
        <w:rPr>
          <w:rFonts w:ascii="仿宋_GB2312" w:eastAsia="仿宋_GB2312" w:hint="eastAsia"/>
          <w:sz w:val="32"/>
          <w:szCs w:val="32"/>
        </w:rPr>
        <w:t>规范推进</w:t>
      </w:r>
      <w:r w:rsidR="003549D9" w:rsidRPr="003549D9">
        <w:rPr>
          <w:rFonts w:ascii="仿宋_GB2312" w:eastAsia="仿宋_GB2312" w:hint="eastAsia"/>
          <w:sz w:val="32"/>
          <w:szCs w:val="32"/>
        </w:rPr>
        <w:t>政务公开工作</w:t>
      </w:r>
      <w:r w:rsidR="003549D9">
        <w:rPr>
          <w:rFonts w:ascii="仿宋_GB2312" w:eastAsia="仿宋_GB2312" w:hint="eastAsia"/>
          <w:sz w:val="32"/>
          <w:szCs w:val="32"/>
        </w:rPr>
        <w:t>。</w:t>
      </w:r>
    </w:p>
    <w:p w:rsidR="00F01F9C" w:rsidRPr="00F01F9C" w:rsidRDefault="00F01F9C" w:rsidP="00440809">
      <w:pPr>
        <w:spacing w:line="480" w:lineRule="exact"/>
        <w:ind w:firstLine="645"/>
        <w:rPr>
          <w:rFonts w:ascii="仿宋_GB2312" w:eastAsia="仿宋_GB2312"/>
          <w:b/>
          <w:sz w:val="32"/>
          <w:szCs w:val="32"/>
        </w:rPr>
      </w:pPr>
      <w:r>
        <w:rPr>
          <w:rFonts w:ascii="仿宋_GB2312" w:eastAsia="仿宋_GB2312" w:hint="eastAsia"/>
          <w:b/>
          <w:sz w:val="32"/>
          <w:szCs w:val="32"/>
        </w:rPr>
        <w:t>（二）主动公开情况</w:t>
      </w:r>
    </w:p>
    <w:p w:rsidR="00F01F9C" w:rsidRDefault="00F01F9C" w:rsidP="00440809">
      <w:pPr>
        <w:spacing w:line="480" w:lineRule="exact"/>
        <w:ind w:firstLine="645"/>
        <w:rPr>
          <w:rFonts w:ascii="仿宋_GB2312" w:eastAsia="仿宋_GB2312"/>
          <w:sz w:val="32"/>
        </w:rPr>
      </w:pPr>
      <w:r w:rsidRPr="00897655">
        <w:rPr>
          <w:rFonts w:ascii="楷体_GB2312" w:eastAsia="楷体_GB2312" w:hint="eastAsia"/>
          <w:b/>
          <w:sz w:val="32"/>
          <w:szCs w:val="32"/>
        </w:rPr>
        <w:t>1.严格落实“五公开”工作。</w:t>
      </w:r>
      <w:r w:rsidR="00D8291A">
        <w:rPr>
          <w:rFonts w:ascii="仿宋_GB2312" w:eastAsia="仿宋_GB2312" w:hint="eastAsia"/>
          <w:sz w:val="32"/>
          <w:szCs w:val="32"/>
        </w:rPr>
        <w:t>一年来，我镇</w:t>
      </w:r>
      <w:r w:rsidR="00D8291A" w:rsidRPr="00975CE7">
        <w:rPr>
          <w:rFonts w:ascii="仿宋_GB2312" w:eastAsia="仿宋_GB2312" w:hint="eastAsia"/>
          <w:sz w:val="32"/>
          <w:szCs w:val="32"/>
        </w:rPr>
        <w:t>严格按照“以公开为常态，不公开为例外</w:t>
      </w:r>
      <w:proofErr w:type="gramStart"/>
      <w:r w:rsidR="00D8291A" w:rsidRPr="00975CE7">
        <w:rPr>
          <w:rFonts w:ascii="仿宋_GB2312" w:eastAsia="仿宋_GB2312" w:hint="eastAsia"/>
          <w:sz w:val="32"/>
          <w:szCs w:val="32"/>
        </w:rPr>
        <w:t>”</w:t>
      </w:r>
      <w:proofErr w:type="gramEnd"/>
      <w:r w:rsidR="00D8291A" w:rsidRPr="00975CE7">
        <w:rPr>
          <w:rFonts w:ascii="仿宋_GB2312" w:eastAsia="仿宋_GB2312" w:hint="eastAsia"/>
          <w:sz w:val="32"/>
          <w:szCs w:val="32"/>
        </w:rPr>
        <w:t>的信息发布原则，</w:t>
      </w:r>
      <w:r w:rsidR="00D8291A" w:rsidRPr="008F5F08">
        <w:rPr>
          <w:rFonts w:ascii="仿宋_GB2312" w:eastAsia="仿宋_GB2312" w:hint="eastAsia"/>
          <w:sz w:val="32"/>
          <w:szCs w:val="32"/>
        </w:rPr>
        <w:t>按时上传政府工作动态</w:t>
      </w:r>
      <w:r w:rsidR="00D8291A">
        <w:rPr>
          <w:rFonts w:ascii="仿宋_GB2312" w:eastAsia="仿宋_GB2312" w:hint="eastAsia"/>
          <w:sz w:val="32"/>
          <w:szCs w:val="32"/>
        </w:rPr>
        <w:t>，并</w:t>
      </w:r>
      <w:r w:rsidR="00D8291A" w:rsidRPr="008F5F08">
        <w:rPr>
          <w:rFonts w:ascii="仿宋_GB2312" w:eastAsia="仿宋_GB2312" w:hint="eastAsia"/>
          <w:sz w:val="32"/>
          <w:szCs w:val="32"/>
        </w:rPr>
        <w:t>确保政务信息的时效性。</w:t>
      </w:r>
      <w:r w:rsidR="00D8291A" w:rsidRPr="00182794">
        <w:rPr>
          <w:rFonts w:ascii="仿宋_GB2312" w:eastAsia="仿宋_GB2312" w:hint="eastAsia"/>
          <w:sz w:val="32"/>
          <w:szCs w:val="32"/>
        </w:rPr>
        <w:t>严格执行行政执法公示制度，全面落实双公示工作要求，不断</w:t>
      </w:r>
      <w:r w:rsidR="00D8291A">
        <w:rPr>
          <w:rFonts w:ascii="仿宋_GB2312" w:eastAsia="仿宋_GB2312" w:hint="eastAsia"/>
          <w:sz w:val="32"/>
          <w:szCs w:val="32"/>
        </w:rPr>
        <w:t>规范</w:t>
      </w:r>
      <w:r w:rsidR="00D8291A" w:rsidRPr="00182794">
        <w:rPr>
          <w:rFonts w:ascii="仿宋_GB2312" w:eastAsia="仿宋_GB2312" w:hint="eastAsia"/>
          <w:sz w:val="32"/>
          <w:szCs w:val="32"/>
        </w:rPr>
        <w:t>相关制度规定。</w:t>
      </w:r>
      <w:r w:rsidR="00D8291A">
        <w:rPr>
          <w:rFonts w:ascii="仿宋_GB2312" w:eastAsia="仿宋_GB2312" w:hint="eastAsia"/>
          <w:sz w:val="32"/>
          <w:szCs w:val="32"/>
        </w:rPr>
        <w:t>为充分调动全镇干部的积极性，我镇继续完善信息报送制度，由</w:t>
      </w:r>
      <w:r w:rsidR="00D8291A" w:rsidRPr="008F5F08">
        <w:rPr>
          <w:rFonts w:ascii="仿宋_GB2312" w:eastAsia="仿宋_GB2312" w:hint="eastAsia"/>
          <w:sz w:val="32"/>
          <w:szCs w:val="32"/>
        </w:rPr>
        <w:t>各部门</w:t>
      </w:r>
      <w:r w:rsidR="00D8291A">
        <w:rPr>
          <w:rFonts w:ascii="仿宋_GB2312" w:eastAsia="仿宋_GB2312" w:hint="eastAsia"/>
          <w:sz w:val="32"/>
          <w:szCs w:val="32"/>
        </w:rPr>
        <w:t>、村（社区）</w:t>
      </w:r>
      <w:r w:rsidR="00D8291A" w:rsidRPr="008F5F08">
        <w:rPr>
          <w:rFonts w:ascii="仿宋_GB2312" w:eastAsia="仿宋_GB2312" w:hint="eastAsia"/>
          <w:sz w:val="32"/>
          <w:szCs w:val="32"/>
        </w:rPr>
        <w:t>即时上报工作情况，</w:t>
      </w:r>
      <w:r w:rsidR="00D8291A">
        <w:rPr>
          <w:rFonts w:ascii="仿宋_GB2312" w:eastAsia="仿宋_GB2312" w:hint="eastAsia"/>
          <w:sz w:val="32"/>
          <w:szCs w:val="32"/>
        </w:rPr>
        <w:t>经</w:t>
      </w:r>
      <w:r w:rsidR="00D8291A" w:rsidRPr="008F5F08">
        <w:rPr>
          <w:rFonts w:ascii="仿宋_GB2312" w:eastAsia="仿宋_GB2312" w:hint="eastAsia"/>
          <w:sz w:val="32"/>
          <w:szCs w:val="32"/>
        </w:rPr>
        <w:t>专职信息员初审，</w:t>
      </w:r>
      <w:r w:rsidR="00D8291A">
        <w:rPr>
          <w:rFonts w:ascii="仿宋_GB2312" w:eastAsia="仿宋_GB2312" w:hint="eastAsia"/>
          <w:sz w:val="32"/>
          <w:szCs w:val="32"/>
        </w:rPr>
        <w:t>相关</w:t>
      </w:r>
      <w:r w:rsidR="00D8291A" w:rsidRPr="008F5F08">
        <w:rPr>
          <w:rFonts w:ascii="仿宋_GB2312" w:eastAsia="仿宋_GB2312" w:hint="eastAsia"/>
          <w:sz w:val="32"/>
          <w:szCs w:val="32"/>
        </w:rPr>
        <w:t>分管领导审核后</w:t>
      </w:r>
      <w:r w:rsidR="00D8291A">
        <w:rPr>
          <w:rFonts w:ascii="仿宋_GB2312" w:eastAsia="仿宋_GB2312" w:hint="eastAsia"/>
          <w:sz w:val="32"/>
          <w:szCs w:val="32"/>
        </w:rPr>
        <w:t>，</w:t>
      </w:r>
      <w:r w:rsidR="00D8291A" w:rsidRPr="008F5F08">
        <w:rPr>
          <w:rFonts w:ascii="仿宋_GB2312" w:eastAsia="仿宋_GB2312" w:hint="eastAsia"/>
          <w:sz w:val="32"/>
          <w:szCs w:val="32"/>
        </w:rPr>
        <w:t>通过网络上报。</w:t>
      </w:r>
      <w:r w:rsidR="00D8291A">
        <w:rPr>
          <w:rFonts w:ascii="仿宋_GB2312" w:eastAsia="仿宋_GB2312" w:hint="eastAsia"/>
          <w:sz w:val="32"/>
          <w:szCs w:val="32"/>
        </w:rPr>
        <w:t>2</w:t>
      </w:r>
      <w:r w:rsidR="00D8291A">
        <w:rPr>
          <w:rFonts w:ascii="仿宋_GB2312" w:eastAsia="仿宋_GB2312"/>
          <w:sz w:val="32"/>
          <w:szCs w:val="32"/>
        </w:rPr>
        <w:t>020年</w:t>
      </w:r>
      <w:r w:rsidR="00D8291A" w:rsidRPr="00712901">
        <w:rPr>
          <w:rFonts w:ascii="仿宋_GB2312" w:eastAsia="仿宋_GB2312" w:hint="eastAsia"/>
          <w:sz w:val="32"/>
          <w:szCs w:val="32"/>
        </w:rPr>
        <w:t>，我镇通过市政府门户网站主动公开政府信息</w:t>
      </w:r>
      <w:r w:rsidR="0029761C">
        <w:rPr>
          <w:rFonts w:ascii="仿宋_GB2312" w:eastAsia="仿宋_GB2312"/>
          <w:sz w:val="32"/>
          <w:szCs w:val="32"/>
        </w:rPr>
        <w:t>854</w:t>
      </w:r>
      <w:r w:rsidR="00D8291A" w:rsidRPr="00712901">
        <w:rPr>
          <w:rFonts w:ascii="仿宋_GB2312" w:eastAsia="仿宋_GB2312" w:hint="eastAsia"/>
          <w:sz w:val="32"/>
          <w:szCs w:val="32"/>
        </w:rPr>
        <w:t>条，包括政府文件、人事任免、</w:t>
      </w:r>
      <w:proofErr w:type="gramStart"/>
      <w:r w:rsidR="00D8291A" w:rsidRPr="00712901">
        <w:rPr>
          <w:rFonts w:ascii="仿宋_GB2312" w:eastAsia="仿宋_GB2312" w:hint="eastAsia"/>
          <w:sz w:val="32"/>
          <w:szCs w:val="32"/>
        </w:rPr>
        <w:t>项目环</w:t>
      </w:r>
      <w:proofErr w:type="gramEnd"/>
      <w:r w:rsidR="00D8291A" w:rsidRPr="00712901">
        <w:rPr>
          <w:rFonts w:ascii="仿宋_GB2312" w:eastAsia="仿宋_GB2312" w:hint="eastAsia"/>
          <w:sz w:val="32"/>
          <w:szCs w:val="32"/>
        </w:rPr>
        <w:t>评、控</w:t>
      </w:r>
      <w:proofErr w:type="gramStart"/>
      <w:r w:rsidR="00D8291A" w:rsidRPr="00712901">
        <w:rPr>
          <w:rFonts w:ascii="仿宋_GB2312" w:eastAsia="仿宋_GB2312" w:hint="eastAsia"/>
          <w:sz w:val="32"/>
          <w:szCs w:val="32"/>
        </w:rPr>
        <w:t>规</w:t>
      </w:r>
      <w:proofErr w:type="gramEnd"/>
      <w:r w:rsidR="00D8291A" w:rsidRPr="00712901">
        <w:rPr>
          <w:rFonts w:ascii="仿宋_GB2312" w:eastAsia="仿宋_GB2312" w:hint="eastAsia"/>
          <w:sz w:val="32"/>
          <w:szCs w:val="32"/>
        </w:rPr>
        <w:t>调整公示、重点工作、民生实事工程进展、工作动态类信息等各个方面。其中，</w:t>
      </w:r>
      <w:r w:rsidR="00D8291A">
        <w:rPr>
          <w:rFonts w:ascii="仿宋_GB2312" w:eastAsia="仿宋_GB2312" w:hint="eastAsia"/>
          <w:sz w:val="32"/>
          <w:szCs w:val="32"/>
        </w:rPr>
        <w:t>政府网站上发布了1</w:t>
      </w:r>
      <w:r w:rsidR="0029761C">
        <w:rPr>
          <w:rFonts w:ascii="仿宋_GB2312" w:eastAsia="仿宋_GB2312"/>
          <w:sz w:val="32"/>
          <w:szCs w:val="32"/>
        </w:rPr>
        <w:t>8</w:t>
      </w:r>
      <w:r w:rsidR="00D8291A">
        <w:rPr>
          <w:rFonts w:ascii="仿宋_GB2312" w:eastAsia="仿宋_GB2312"/>
          <w:sz w:val="32"/>
          <w:szCs w:val="32"/>
        </w:rPr>
        <w:t>1</w:t>
      </w:r>
      <w:r w:rsidR="00D8291A">
        <w:rPr>
          <w:rFonts w:ascii="仿宋_GB2312" w:eastAsia="仿宋_GB2312" w:hint="eastAsia"/>
          <w:sz w:val="32"/>
          <w:szCs w:val="32"/>
        </w:rPr>
        <w:t>条，“我爱南丰”</w:t>
      </w:r>
      <w:proofErr w:type="gramStart"/>
      <w:r w:rsidR="00D8291A">
        <w:rPr>
          <w:rFonts w:ascii="仿宋_GB2312" w:eastAsia="仿宋_GB2312" w:hint="eastAsia"/>
          <w:sz w:val="32"/>
          <w:szCs w:val="32"/>
        </w:rPr>
        <w:t>微信公众号发布</w:t>
      </w:r>
      <w:proofErr w:type="gramEnd"/>
      <w:r w:rsidR="00D8291A">
        <w:rPr>
          <w:rFonts w:ascii="仿宋_GB2312" w:eastAsia="仿宋_GB2312" w:hint="eastAsia"/>
          <w:sz w:val="32"/>
          <w:szCs w:val="32"/>
        </w:rPr>
        <w:t>了</w:t>
      </w:r>
      <w:r w:rsidR="0029761C">
        <w:rPr>
          <w:rFonts w:ascii="仿宋_GB2312" w:eastAsia="仿宋_GB2312"/>
          <w:sz w:val="32"/>
          <w:szCs w:val="32"/>
        </w:rPr>
        <w:t>673</w:t>
      </w:r>
      <w:r w:rsidR="00D8291A">
        <w:rPr>
          <w:rFonts w:ascii="仿宋_GB2312" w:eastAsia="仿宋_GB2312" w:hint="eastAsia"/>
          <w:sz w:val="32"/>
          <w:szCs w:val="32"/>
        </w:rPr>
        <w:t>条。确保权责清单、事项目录、办事指南、常见问题等政务</w:t>
      </w:r>
      <w:r w:rsidR="00D8291A">
        <w:rPr>
          <w:rFonts w:ascii="仿宋_GB2312" w:eastAsia="仿宋_GB2312" w:hint="eastAsia"/>
          <w:sz w:val="32"/>
          <w:szCs w:val="32"/>
        </w:rPr>
        <w:lastRenderedPageBreak/>
        <w:t>服务要素按要求公开，镇政府预决算、月度工作重点和民生实事进展等内容及时公开。</w:t>
      </w:r>
      <w:r w:rsidR="00D8291A">
        <w:rPr>
          <w:rFonts w:ascii="仿宋_GB2312" w:eastAsia="仿宋_GB2312" w:hint="eastAsia"/>
          <w:sz w:val="32"/>
        </w:rPr>
        <w:t>今年我镇未有重大行政决策。</w:t>
      </w:r>
    </w:p>
    <w:p w:rsidR="00F01F9C" w:rsidRDefault="00F01F9C" w:rsidP="00440809">
      <w:pPr>
        <w:spacing w:line="480" w:lineRule="exact"/>
        <w:ind w:firstLineChars="200" w:firstLine="643"/>
        <w:rPr>
          <w:rFonts w:ascii="仿宋_GB2312" w:eastAsia="仿宋_GB2312"/>
          <w:sz w:val="32"/>
        </w:rPr>
      </w:pPr>
      <w:r w:rsidRPr="00897655">
        <w:rPr>
          <w:rFonts w:ascii="楷体_GB2312" w:eastAsia="楷体_GB2312" w:hint="eastAsia"/>
          <w:b/>
          <w:sz w:val="32"/>
          <w:szCs w:val="32"/>
        </w:rPr>
        <w:t>2</w:t>
      </w:r>
      <w:r w:rsidRPr="00897655">
        <w:rPr>
          <w:rFonts w:ascii="楷体_GB2312" w:eastAsia="楷体_GB2312"/>
          <w:b/>
          <w:sz w:val="32"/>
          <w:szCs w:val="32"/>
        </w:rPr>
        <w:t>.严格落实年度</w:t>
      </w:r>
      <w:r w:rsidRPr="00897655">
        <w:rPr>
          <w:rFonts w:ascii="楷体_GB2312" w:eastAsia="楷体_GB2312" w:hint="eastAsia"/>
          <w:b/>
          <w:sz w:val="32"/>
          <w:szCs w:val="32"/>
        </w:rPr>
        <w:t>工作要点。</w:t>
      </w:r>
      <w:r w:rsidR="00D8291A" w:rsidRPr="00E93B37">
        <w:rPr>
          <w:rFonts w:ascii="仿宋_GB2312" w:eastAsia="仿宋_GB2312" w:hint="eastAsia"/>
          <w:sz w:val="32"/>
          <w:szCs w:val="32"/>
        </w:rPr>
        <w:t>坚持把群众最关心、最需要了解的“权、钱、人、事”等事项公开作为政务公开的重点，</w:t>
      </w:r>
      <w:r w:rsidR="00D8291A" w:rsidRPr="00A5287B">
        <w:rPr>
          <w:rFonts w:ascii="仿宋_GB2312" w:eastAsia="仿宋_GB2312" w:hint="eastAsia"/>
          <w:sz w:val="32"/>
          <w:szCs w:val="32"/>
        </w:rPr>
        <w:t>对照《</w:t>
      </w:r>
      <w:r w:rsidR="00D8291A">
        <w:rPr>
          <w:rFonts w:ascii="仿宋_GB2312" w:eastAsia="仿宋_GB2312" w:hint="eastAsia"/>
          <w:sz w:val="32"/>
          <w:szCs w:val="32"/>
        </w:rPr>
        <w:t>张家港市2020年政务公开工作要点</w:t>
      </w:r>
      <w:r w:rsidR="00D8291A" w:rsidRPr="00A5287B">
        <w:rPr>
          <w:rFonts w:ascii="仿宋_GB2312" w:eastAsia="仿宋_GB2312" w:hint="eastAsia"/>
          <w:sz w:val="32"/>
          <w:szCs w:val="32"/>
        </w:rPr>
        <w:t>》要求，</w:t>
      </w:r>
      <w:r w:rsidR="00D8291A">
        <w:rPr>
          <w:rFonts w:ascii="仿宋_GB2312" w:eastAsia="仿宋_GB2312" w:hint="eastAsia"/>
          <w:sz w:val="32"/>
          <w:szCs w:val="32"/>
        </w:rPr>
        <w:t>积极做好政务公开工作要点分解落实以及政务公开事项标准目录编制。</w:t>
      </w:r>
      <w:r w:rsidR="00D8291A">
        <w:rPr>
          <w:rFonts w:ascii="仿宋_GB2312" w:eastAsia="仿宋_GB2312" w:hint="eastAsia"/>
          <w:b/>
          <w:sz w:val="32"/>
          <w:szCs w:val="32"/>
        </w:rPr>
        <w:t>一</w:t>
      </w:r>
      <w:r w:rsidR="00D8291A" w:rsidRPr="00EC4F2B">
        <w:rPr>
          <w:rFonts w:ascii="仿宋_GB2312" w:eastAsia="仿宋_GB2312" w:hint="eastAsia"/>
          <w:b/>
          <w:sz w:val="32"/>
          <w:szCs w:val="32"/>
        </w:rPr>
        <w:t>是</w:t>
      </w:r>
      <w:r w:rsidR="00D8291A" w:rsidRPr="00D81D50">
        <w:rPr>
          <w:rFonts w:ascii="仿宋_GB2312" w:eastAsia="仿宋_GB2312" w:hint="eastAsia"/>
          <w:sz w:val="32"/>
          <w:szCs w:val="32"/>
        </w:rPr>
        <w:t>推进政务运行公开透明。</w:t>
      </w:r>
      <w:r w:rsidR="00D8291A" w:rsidRPr="00EC4F2B">
        <w:rPr>
          <w:rFonts w:ascii="仿宋_GB2312" w:eastAsia="仿宋_GB2312" w:hint="eastAsia"/>
          <w:sz w:val="32"/>
          <w:szCs w:val="32"/>
        </w:rPr>
        <w:t>扎实推进为民服务（行政审批）中心建设，进一步严格执行首问负责制、限时办结制、责任追究制和一次性告知制，让群众少跑冤枉路</w:t>
      </w:r>
      <w:r w:rsidR="00D8291A">
        <w:rPr>
          <w:rFonts w:ascii="仿宋_GB2312" w:eastAsia="仿宋_GB2312" w:hint="eastAsia"/>
          <w:sz w:val="32"/>
          <w:szCs w:val="32"/>
        </w:rPr>
        <w:t>，</w:t>
      </w:r>
      <w:r w:rsidR="00D8291A" w:rsidRPr="00EC4F2B">
        <w:rPr>
          <w:rFonts w:ascii="仿宋_GB2312" w:eastAsia="仿宋_GB2312" w:hint="eastAsia"/>
          <w:sz w:val="32"/>
          <w:szCs w:val="32"/>
        </w:rPr>
        <w:t>涉企窗口变被动服务为主动服务，政务服务水平得到有效提高</w:t>
      </w:r>
      <w:r w:rsidR="00D8291A">
        <w:rPr>
          <w:rFonts w:ascii="仿宋_GB2312" w:eastAsia="仿宋_GB2312" w:hint="eastAsia"/>
          <w:sz w:val="32"/>
          <w:szCs w:val="32"/>
        </w:rPr>
        <w:t>；不断完善行政执法公示制度，积极落实双公示要求，规范政务公开工作。</w:t>
      </w:r>
      <w:r w:rsidR="00D8291A">
        <w:rPr>
          <w:rFonts w:ascii="仿宋_GB2312" w:eastAsia="仿宋_GB2312" w:hint="eastAsia"/>
          <w:b/>
          <w:sz w:val="32"/>
          <w:szCs w:val="32"/>
        </w:rPr>
        <w:t>二</w:t>
      </w:r>
      <w:r w:rsidR="00D8291A" w:rsidRPr="00CC0B16">
        <w:rPr>
          <w:rFonts w:ascii="仿宋_GB2312" w:eastAsia="仿宋_GB2312" w:hint="eastAsia"/>
          <w:b/>
          <w:sz w:val="32"/>
          <w:szCs w:val="32"/>
        </w:rPr>
        <w:t>是</w:t>
      </w:r>
      <w:r w:rsidR="00D8291A" w:rsidRPr="00C324B1">
        <w:rPr>
          <w:rFonts w:ascii="仿宋_GB2312" w:eastAsia="仿宋_GB2312" w:hint="eastAsia"/>
          <w:sz w:val="32"/>
          <w:szCs w:val="32"/>
        </w:rPr>
        <w:t>深化重点领域信息公开。</w:t>
      </w:r>
      <w:r w:rsidR="00D8291A" w:rsidRPr="00A5287B">
        <w:rPr>
          <w:rFonts w:ascii="仿宋_GB2312" w:eastAsia="仿宋_GB2312" w:hint="eastAsia"/>
          <w:sz w:val="32"/>
          <w:szCs w:val="32"/>
        </w:rPr>
        <w:t>做好建设项目环境评估、土地规模经营补贴、预拆迁实施办法等关注度高的信息的及时公开；做好精准帮扶、救助对象认定、慈善募捐活动公示</w:t>
      </w:r>
      <w:r w:rsidR="00D8291A">
        <w:rPr>
          <w:rFonts w:ascii="仿宋_GB2312" w:eastAsia="仿宋_GB2312" w:hint="eastAsia"/>
          <w:sz w:val="32"/>
          <w:szCs w:val="32"/>
        </w:rPr>
        <w:t>。</w:t>
      </w:r>
      <w:r w:rsidR="00D8291A">
        <w:rPr>
          <w:rFonts w:ascii="仿宋_GB2312" w:eastAsia="仿宋_GB2312" w:hint="eastAsia"/>
          <w:b/>
          <w:sz w:val="32"/>
          <w:szCs w:val="32"/>
        </w:rPr>
        <w:t>三</w:t>
      </w:r>
      <w:r w:rsidR="00D8291A" w:rsidRPr="00C324B1">
        <w:rPr>
          <w:rFonts w:ascii="仿宋_GB2312" w:eastAsia="仿宋_GB2312" w:hint="eastAsia"/>
          <w:b/>
          <w:sz w:val="32"/>
          <w:szCs w:val="32"/>
        </w:rPr>
        <w:t>是</w:t>
      </w:r>
      <w:r w:rsidR="00D8291A">
        <w:rPr>
          <w:rFonts w:ascii="仿宋_GB2312" w:eastAsia="仿宋_GB2312" w:hint="eastAsia"/>
          <w:sz w:val="32"/>
          <w:szCs w:val="32"/>
        </w:rPr>
        <w:t>积极回应社会关切</w:t>
      </w:r>
      <w:r w:rsidR="00F57CEF">
        <w:rPr>
          <w:rFonts w:ascii="仿宋_GB2312" w:eastAsia="仿宋_GB2312" w:hint="eastAsia"/>
          <w:sz w:val="32"/>
          <w:szCs w:val="32"/>
        </w:rPr>
        <w:t>。</w:t>
      </w:r>
      <w:r w:rsidR="00D8291A">
        <w:rPr>
          <w:rFonts w:ascii="仿宋_GB2312" w:eastAsia="仿宋_GB2312" w:hint="eastAsia"/>
          <w:sz w:val="32"/>
          <w:szCs w:val="32"/>
        </w:rPr>
        <w:t>通过1</w:t>
      </w:r>
      <w:r w:rsidR="00D8291A">
        <w:rPr>
          <w:rFonts w:ascii="仿宋_GB2312" w:eastAsia="仿宋_GB2312"/>
          <w:sz w:val="32"/>
          <w:szCs w:val="32"/>
        </w:rPr>
        <w:t>2345热线、在线访谈、网站</w:t>
      </w:r>
      <w:r w:rsidR="00D8291A">
        <w:rPr>
          <w:rFonts w:ascii="仿宋_GB2312" w:eastAsia="仿宋_GB2312" w:hint="eastAsia"/>
          <w:sz w:val="32"/>
          <w:szCs w:val="32"/>
        </w:rPr>
        <w:t>反</w:t>
      </w:r>
      <w:r w:rsidR="00D8291A">
        <w:rPr>
          <w:rFonts w:ascii="仿宋_GB2312" w:eastAsia="仿宋_GB2312"/>
          <w:sz w:val="32"/>
          <w:szCs w:val="32"/>
        </w:rPr>
        <w:t>馈、书面答复等渠道</w:t>
      </w:r>
      <w:r w:rsidR="00D8291A">
        <w:rPr>
          <w:rFonts w:ascii="仿宋_GB2312" w:eastAsia="仿宋_GB2312" w:hint="eastAsia"/>
          <w:sz w:val="32"/>
          <w:szCs w:val="32"/>
        </w:rPr>
        <w:t>与群众沟通交流，回复群众信息1</w:t>
      </w:r>
      <w:r w:rsidR="00D8291A">
        <w:rPr>
          <w:rFonts w:ascii="仿宋_GB2312" w:eastAsia="仿宋_GB2312"/>
          <w:sz w:val="32"/>
          <w:szCs w:val="32"/>
        </w:rPr>
        <w:t>700条</w:t>
      </w:r>
      <w:r w:rsidR="00D8291A">
        <w:rPr>
          <w:rFonts w:ascii="仿宋_GB2312" w:eastAsia="仿宋_GB2312" w:hint="eastAsia"/>
          <w:sz w:val="32"/>
          <w:szCs w:val="32"/>
        </w:rPr>
        <w:t>，</w:t>
      </w:r>
      <w:r w:rsidR="00D8291A">
        <w:rPr>
          <w:rFonts w:ascii="仿宋_GB2312" w:eastAsia="仿宋_GB2312"/>
          <w:sz w:val="32"/>
          <w:szCs w:val="32"/>
        </w:rPr>
        <w:t>涉及招商、民生、信访等多个方面</w:t>
      </w:r>
      <w:r w:rsidR="00D8291A">
        <w:rPr>
          <w:rFonts w:ascii="仿宋_GB2312" w:eastAsia="仿宋_GB2312" w:hint="eastAsia"/>
          <w:sz w:val="32"/>
          <w:szCs w:val="32"/>
        </w:rPr>
        <w:t>，</w:t>
      </w:r>
      <w:r w:rsidR="00D8291A" w:rsidRPr="00F17C68">
        <w:rPr>
          <w:rFonts w:ascii="仿宋_GB2312" w:eastAsia="仿宋_GB2312" w:hint="eastAsia"/>
          <w:sz w:val="32"/>
          <w:szCs w:val="32"/>
        </w:rPr>
        <w:t>确保群众反映的问题事事有答复</w:t>
      </w:r>
      <w:r w:rsidR="00D8291A">
        <w:rPr>
          <w:rFonts w:ascii="仿宋_GB2312" w:eastAsia="仿宋_GB2312" w:hint="eastAsia"/>
          <w:sz w:val="32"/>
          <w:szCs w:val="32"/>
        </w:rPr>
        <w:t>。</w:t>
      </w:r>
    </w:p>
    <w:p w:rsidR="00897655" w:rsidRPr="00897655" w:rsidRDefault="004F7DA6" w:rsidP="00440809">
      <w:pPr>
        <w:spacing w:line="480" w:lineRule="exact"/>
        <w:ind w:firstLine="645"/>
        <w:rPr>
          <w:rFonts w:ascii="仿宋_GB2312" w:eastAsia="仿宋_GB2312"/>
          <w:b/>
          <w:sz w:val="32"/>
          <w:szCs w:val="32"/>
        </w:rPr>
      </w:pPr>
      <w:r>
        <w:rPr>
          <w:rFonts w:ascii="仿宋_GB2312" w:eastAsia="仿宋_GB2312" w:hint="eastAsia"/>
          <w:b/>
          <w:sz w:val="32"/>
          <w:szCs w:val="32"/>
        </w:rPr>
        <w:t>（</w:t>
      </w:r>
      <w:r w:rsidR="00F01F9C">
        <w:rPr>
          <w:rFonts w:ascii="仿宋_GB2312" w:eastAsia="仿宋_GB2312" w:hint="eastAsia"/>
          <w:b/>
          <w:sz w:val="32"/>
          <w:szCs w:val="32"/>
        </w:rPr>
        <w:t>三</w:t>
      </w:r>
      <w:r>
        <w:rPr>
          <w:rFonts w:ascii="仿宋_GB2312" w:eastAsia="仿宋_GB2312" w:hint="eastAsia"/>
          <w:b/>
          <w:sz w:val="32"/>
          <w:szCs w:val="32"/>
        </w:rPr>
        <w:t>）</w:t>
      </w:r>
      <w:r w:rsidR="00897655" w:rsidRPr="00897655">
        <w:rPr>
          <w:rFonts w:ascii="仿宋_GB2312" w:eastAsia="仿宋_GB2312" w:hint="eastAsia"/>
          <w:b/>
          <w:sz w:val="32"/>
          <w:szCs w:val="32"/>
        </w:rPr>
        <w:t>依申请公开办理情况</w:t>
      </w:r>
    </w:p>
    <w:p w:rsidR="00897655" w:rsidRPr="002674E2" w:rsidRDefault="00897655" w:rsidP="00440809">
      <w:pPr>
        <w:spacing w:line="480" w:lineRule="exact"/>
        <w:ind w:firstLineChars="200" w:firstLine="643"/>
        <w:rPr>
          <w:rFonts w:ascii="仿宋_GB2312" w:eastAsia="仿宋_GB2312" w:hAnsi="仿宋_GB2312" w:cs="仿宋_GB2312"/>
          <w:sz w:val="32"/>
          <w:szCs w:val="32"/>
        </w:rPr>
      </w:pPr>
      <w:r w:rsidRPr="00897655">
        <w:rPr>
          <w:rFonts w:ascii="楷体_GB2312" w:eastAsia="楷体_GB2312" w:hint="eastAsia"/>
          <w:b/>
          <w:sz w:val="32"/>
          <w:szCs w:val="32"/>
        </w:rPr>
        <w:t>1</w:t>
      </w:r>
      <w:r w:rsidRPr="00897655">
        <w:rPr>
          <w:rFonts w:ascii="楷体_GB2312" w:eastAsia="楷体_GB2312"/>
          <w:b/>
          <w:sz w:val="32"/>
          <w:szCs w:val="32"/>
        </w:rPr>
        <w:t>.</w:t>
      </w:r>
      <w:r w:rsidRPr="00897655">
        <w:rPr>
          <w:rFonts w:ascii="楷体_GB2312" w:eastAsia="楷体_GB2312" w:hint="eastAsia"/>
          <w:b/>
          <w:sz w:val="32"/>
          <w:szCs w:val="32"/>
        </w:rPr>
        <w:t>规范依申请信息公开。</w:t>
      </w:r>
      <w:r w:rsidR="00D8291A">
        <w:rPr>
          <w:rFonts w:ascii="仿宋_GB2312" w:eastAsia="仿宋_GB2312" w:hAnsi="仿宋" w:hint="eastAsia"/>
          <w:sz w:val="32"/>
          <w:szCs w:val="32"/>
        </w:rPr>
        <w:t>严格按照信息公开条例要求，全面推进政策公开、办事公开、流程公开</w:t>
      </w:r>
      <w:r w:rsidR="00D8291A">
        <w:rPr>
          <w:rFonts w:ascii="仿宋_GB2312" w:eastAsia="仿宋_GB2312" w:hAnsi="仿宋_GB2312" w:cs="仿宋_GB2312" w:hint="eastAsia"/>
          <w:sz w:val="32"/>
          <w:szCs w:val="32"/>
        </w:rPr>
        <w:t>。</w:t>
      </w:r>
      <w:r w:rsidR="00D8291A">
        <w:rPr>
          <w:rFonts w:ascii="仿宋_GB2312" w:eastAsia="仿宋_GB2312" w:hAnsi="仿宋" w:hint="eastAsia"/>
          <w:sz w:val="32"/>
          <w:szCs w:val="32"/>
        </w:rPr>
        <w:t>截至目前，新增依申请信息公开</w:t>
      </w:r>
      <w:r w:rsidR="00D8291A">
        <w:rPr>
          <w:rFonts w:ascii="仿宋_GB2312" w:eastAsia="仿宋_GB2312" w:hAnsi="仿宋"/>
          <w:sz w:val="32"/>
          <w:szCs w:val="32"/>
        </w:rPr>
        <w:t>10</w:t>
      </w:r>
      <w:r w:rsidR="00D8291A">
        <w:rPr>
          <w:rFonts w:ascii="仿宋_GB2312" w:eastAsia="仿宋_GB2312" w:hAnsi="仿宋" w:hint="eastAsia"/>
          <w:sz w:val="32"/>
          <w:szCs w:val="32"/>
        </w:rPr>
        <w:t>件，已经全部按期办理完结，切实保障了群众的知情权、参与权和监督权。</w:t>
      </w:r>
    </w:p>
    <w:p w:rsidR="00114E61" w:rsidRPr="00BD02EF" w:rsidRDefault="00897655" w:rsidP="00BD02EF">
      <w:pPr>
        <w:spacing w:line="480" w:lineRule="exact"/>
        <w:ind w:firstLineChars="200" w:firstLine="643"/>
        <w:rPr>
          <w:rFonts w:ascii="仿宋_GB2312" w:eastAsia="仿宋_GB2312" w:hAnsi="仿宋" w:cs="Times New Roman" w:hint="eastAsia"/>
          <w:sz w:val="32"/>
          <w:szCs w:val="32"/>
        </w:rPr>
      </w:pPr>
      <w:r w:rsidRPr="00897655">
        <w:rPr>
          <w:rFonts w:ascii="楷体_GB2312" w:eastAsia="楷体_GB2312" w:hint="eastAsia"/>
          <w:b/>
          <w:sz w:val="32"/>
          <w:szCs w:val="32"/>
        </w:rPr>
        <w:t>2</w:t>
      </w:r>
      <w:r w:rsidRPr="00897655">
        <w:rPr>
          <w:rFonts w:ascii="楷体_GB2312" w:eastAsia="楷体_GB2312"/>
          <w:b/>
          <w:sz w:val="32"/>
          <w:szCs w:val="32"/>
        </w:rPr>
        <w:t>.</w:t>
      </w:r>
      <w:r w:rsidRPr="00897655">
        <w:rPr>
          <w:rFonts w:ascii="楷体_GB2312" w:eastAsia="楷体_GB2312" w:hint="eastAsia"/>
          <w:b/>
          <w:sz w:val="32"/>
          <w:szCs w:val="32"/>
        </w:rPr>
        <w:t>严格落实行政应诉。</w:t>
      </w:r>
      <w:r w:rsidR="00D8291A" w:rsidRPr="00D8291A">
        <w:rPr>
          <w:rFonts w:ascii="仿宋_GB2312" w:eastAsia="仿宋_GB2312" w:hAnsi="仿宋" w:cs="Times New Roman"/>
          <w:sz w:val="32"/>
          <w:szCs w:val="32"/>
        </w:rPr>
        <w:t>认真落实行政负责人出庭应诉制度，认真分析案情，积极履行职责，有效化解矛盾纠纷。今年以来共新增各类诉讼案件6件。其中民事诉讼3件，2件已判决驳回，1件未结案；检察院抗诉1件，高院再审2件，均未结案。</w:t>
      </w:r>
    </w:p>
    <w:p w:rsidR="00897655" w:rsidRPr="00897655" w:rsidRDefault="00897655" w:rsidP="00897655">
      <w:pPr>
        <w:spacing w:line="520" w:lineRule="exact"/>
        <w:ind w:firstLine="645"/>
        <w:rPr>
          <w:rFonts w:ascii="黑体" w:eastAsia="黑体" w:hAnsi="黑体"/>
          <w:sz w:val="32"/>
          <w:szCs w:val="32"/>
        </w:rPr>
      </w:pPr>
      <w:r w:rsidRPr="00897655">
        <w:rPr>
          <w:rFonts w:ascii="黑体" w:eastAsia="黑体" w:hAnsi="黑体" w:hint="eastAsia"/>
          <w:sz w:val="32"/>
          <w:szCs w:val="32"/>
        </w:rPr>
        <w:lastRenderedPageBreak/>
        <w:t>二、主动公开政府信息情况</w:t>
      </w:r>
    </w:p>
    <w:tbl>
      <w:tblPr>
        <w:tblStyle w:val="a5"/>
        <w:tblW w:w="0" w:type="auto"/>
        <w:tblLook w:val="04A0" w:firstRow="1" w:lastRow="0" w:firstColumn="1" w:lastColumn="0" w:noHBand="0" w:noVBand="1"/>
      </w:tblPr>
      <w:tblGrid>
        <w:gridCol w:w="2606"/>
        <w:gridCol w:w="10"/>
        <w:gridCol w:w="2485"/>
        <w:gridCol w:w="1531"/>
        <w:gridCol w:w="140"/>
        <w:gridCol w:w="1750"/>
      </w:tblGrid>
      <w:tr w:rsidR="006D236E" w:rsidTr="00061F02">
        <w:tc>
          <w:tcPr>
            <w:tcW w:w="8522" w:type="dxa"/>
            <w:gridSpan w:val="6"/>
          </w:tcPr>
          <w:p w:rsidR="006D236E" w:rsidRPr="006D236E" w:rsidRDefault="006D236E" w:rsidP="006D236E">
            <w:pPr>
              <w:jc w:val="center"/>
              <w:rPr>
                <w:rFonts w:ascii="仿宋_GB2312" w:eastAsia="仿宋_GB2312" w:hAnsi="黑体"/>
                <w:b/>
                <w:sz w:val="32"/>
                <w:szCs w:val="32"/>
              </w:rPr>
            </w:pPr>
            <w:r w:rsidRPr="006D236E">
              <w:rPr>
                <w:rFonts w:ascii="仿宋_GB2312" w:eastAsia="仿宋_GB2312" w:hAnsi="黑体" w:hint="eastAsia"/>
                <w:b/>
                <w:sz w:val="32"/>
                <w:szCs w:val="32"/>
              </w:rPr>
              <w:t>第二十条第（一）项</w:t>
            </w:r>
          </w:p>
        </w:tc>
      </w:tr>
      <w:tr w:rsidR="006D236E" w:rsidTr="006D236E">
        <w:tc>
          <w:tcPr>
            <w:tcW w:w="2606" w:type="dxa"/>
            <w:vAlign w:val="center"/>
          </w:tcPr>
          <w:p w:rsidR="006D236E" w:rsidRPr="006D236E" w:rsidRDefault="006D236E" w:rsidP="006D236E">
            <w:pPr>
              <w:jc w:val="center"/>
              <w:rPr>
                <w:rFonts w:ascii="仿宋_GB2312" w:eastAsia="仿宋_GB2312" w:hAnsi="黑体"/>
                <w:b/>
                <w:sz w:val="30"/>
                <w:szCs w:val="30"/>
              </w:rPr>
            </w:pPr>
            <w:r w:rsidRPr="006D236E">
              <w:rPr>
                <w:rFonts w:ascii="仿宋_GB2312" w:eastAsia="仿宋_GB2312" w:hAnsi="黑体" w:hint="eastAsia"/>
                <w:b/>
                <w:sz w:val="30"/>
                <w:szCs w:val="30"/>
              </w:rPr>
              <w:t>信息内容</w:t>
            </w:r>
          </w:p>
        </w:tc>
        <w:tc>
          <w:tcPr>
            <w:tcW w:w="2495" w:type="dxa"/>
            <w:gridSpan w:val="2"/>
            <w:vAlign w:val="center"/>
          </w:tcPr>
          <w:p w:rsidR="006D236E" w:rsidRPr="006D236E" w:rsidRDefault="006D236E" w:rsidP="006D236E">
            <w:pPr>
              <w:jc w:val="center"/>
              <w:rPr>
                <w:rFonts w:ascii="仿宋_GB2312" w:eastAsia="仿宋_GB2312" w:hAnsi="黑体"/>
                <w:b/>
                <w:sz w:val="30"/>
                <w:szCs w:val="30"/>
              </w:rPr>
            </w:pPr>
            <w:r w:rsidRPr="006D236E">
              <w:rPr>
                <w:rFonts w:ascii="仿宋_GB2312" w:eastAsia="仿宋_GB2312" w:hAnsi="黑体" w:hint="eastAsia"/>
                <w:b/>
                <w:sz w:val="30"/>
                <w:szCs w:val="30"/>
              </w:rPr>
              <w:t>本年新制作数量</w:t>
            </w:r>
          </w:p>
        </w:tc>
        <w:tc>
          <w:tcPr>
            <w:tcW w:w="1671" w:type="dxa"/>
            <w:gridSpan w:val="2"/>
            <w:vAlign w:val="center"/>
          </w:tcPr>
          <w:p w:rsidR="006D236E" w:rsidRPr="006D236E" w:rsidRDefault="006D236E" w:rsidP="00EB62FF">
            <w:pPr>
              <w:spacing w:line="400" w:lineRule="exact"/>
              <w:jc w:val="center"/>
              <w:rPr>
                <w:rFonts w:ascii="黑体" w:eastAsia="黑体" w:hAnsi="黑体"/>
                <w:sz w:val="30"/>
                <w:szCs w:val="30"/>
              </w:rPr>
            </w:pPr>
            <w:r w:rsidRPr="006D236E">
              <w:rPr>
                <w:rFonts w:ascii="仿宋_GB2312" w:eastAsia="仿宋_GB2312" w:hAnsi="黑体" w:hint="eastAsia"/>
                <w:b/>
                <w:sz w:val="30"/>
                <w:szCs w:val="30"/>
              </w:rPr>
              <w:t>本年新公开数量</w:t>
            </w:r>
          </w:p>
        </w:tc>
        <w:tc>
          <w:tcPr>
            <w:tcW w:w="1750" w:type="dxa"/>
            <w:vAlign w:val="center"/>
          </w:tcPr>
          <w:p w:rsidR="006D236E" w:rsidRPr="006D236E" w:rsidRDefault="006D236E" w:rsidP="00EB62FF">
            <w:pPr>
              <w:spacing w:line="400" w:lineRule="exact"/>
              <w:jc w:val="center"/>
              <w:rPr>
                <w:rFonts w:ascii="仿宋_GB2312" w:eastAsia="仿宋_GB2312" w:hAnsi="黑体"/>
                <w:b/>
                <w:sz w:val="30"/>
                <w:szCs w:val="30"/>
              </w:rPr>
            </w:pPr>
            <w:r w:rsidRPr="006D236E">
              <w:rPr>
                <w:rFonts w:ascii="仿宋_GB2312" w:eastAsia="仿宋_GB2312" w:hAnsi="黑体" w:hint="eastAsia"/>
                <w:b/>
                <w:sz w:val="30"/>
                <w:szCs w:val="30"/>
              </w:rPr>
              <w:t>对外公开总数量</w:t>
            </w:r>
          </w:p>
        </w:tc>
      </w:tr>
      <w:tr w:rsidR="006D236E" w:rsidTr="00440809">
        <w:trPr>
          <w:trHeight w:val="337"/>
        </w:trPr>
        <w:tc>
          <w:tcPr>
            <w:tcW w:w="2606" w:type="dxa"/>
          </w:tcPr>
          <w:p w:rsidR="006D236E" w:rsidRPr="006D236E" w:rsidRDefault="006D236E" w:rsidP="00897655">
            <w:pPr>
              <w:rPr>
                <w:rFonts w:ascii="仿宋_GB2312" w:eastAsia="仿宋_GB2312" w:hAnsi="黑体"/>
                <w:b/>
                <w:sz w:val="30"/>
                <w:szCs w:val="30"/>
              </w:rPr>
            </w:pPr>
            <w:r w:rsidRPr="006D236E">
              <w:rPr>
                <w:rFonts w:ascii="仿宋_GB2312" w:eastAsia="仿宋_GB2312" w:hAnsi="黑体" w:hint="eastAsia"/>
                <w:b/>
                <w:sz w:val="30"/>
                <w:szCs w:val="30"/>
              </w:rPr>
              <w:t>规章</w:t>
            </w:r>
          </w:p>
        </w:tc>
        <w:tc>
          <w:tcPr>
            <w:tcW w:w="2495" w:type="dxa"/>
            <w:gridSpan w:val="2"/>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c>
          <w:tcPr>
            <w:tcW w:w="1671" w:type="dxa"/>
            <w:gridSpan w:val="2"/>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c>
          <w:tcPr>
            <w:tcW w:w="1750" w:type="dxa"/>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r>
      <w:tr w:rsidR="006D236E" w:rsidTr="00440809">
        <w:trPr>
          <w:trHeight w:val="417"/>
        </w:trPr>
        <w:tc>
          <w:tcPr>
            <w:tcW w:w="2606" w:type="dxa"/>
          </w:tcPr>
          <w:p w:rsidR="006D236E" w:rsidRPr="006D236E" w:rsidRDefault="006D236E" w:rsidP="00897655">
            <w:pPr>
              <w:rPr>
                <w:rFonts w:ascii="仿宋_GB2312" w:eastAsia="仿宋_GB2312" w:hAnsi="黑体"/>
                <w:b/>
                <w:sz w:val="30"/>
                <w:szCs w:val="30"/>
              </w:rPr>
            </w:pPr>
            <w:r w:rsidRPr="006D236E">
              <w:rPr>
                <w:rFonts w:ascii="仿宋_GB2312" w:eastAsia="仿宋_GB2312" w:hAnsi="黑体" w:hint="eastAsia"/>
                <w:b/>
                <w:sz w:val="30"/>
                <w:szCs w:val="30"/>
              </w:rPr>
              <w:t>规范性文件</w:t>
            </w:r>
          </w:p>
        </w:tc>
        <w:tc>
          <w:tcPr>
            <w:tcW w:w="2495" w:type="dxa"/>
            <w:gridSpan w:val="2"/>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c>
          <w:tcPr>
            <w:tcW w:w="1671" w:type="dxa"/>
            <w:gridSpan w:val="2"/>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c>
          <w:tcPr>
            <w:tcW w:w="1750" w:type="dxa"/>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r>
      <w:tr w:rsidR="006D236E" w:rsidTr="00D16CE1">
        <w:tc>
          <w:tcPr>
            <w:tcW w:w="8522" w:type="dxa"/>
            <w:gridSpan w:val="6"/>
          </w:tcPr>
          <w:p w:rsidR="006D236E" w:rsidRDefault="006D236E" w:rsidP="006D236E">
            <w:pPr>
              <w:jc w:val="center"/>
              <w:rPr>
                <w:rFonts w:ascii="黑体" w:eastAsia="黑体" w:hAnsi="黑体"/>
                <w:sz w:val="32"/>
                <w:szCs w:val="32"/>
              </w:rPr>
            </w:pPr>
            <w:r w:rsidRPr="006D236E">
              <w:rPr>
                <w:rFonts w:ascii="仿宋_GB2312" w:eastAsia="仿宋_GB2312" w:hAnsi="黑体" w:hint="eastAsia"/>
                <w:b/>
                <w:sz w:val="32"/>
                <w:szCs w:val="32"/>
              </w:rPr>
              <w:t>第二十条第（</w:t>
            </w:r>
            <w:r>
              <w:rPr>
                <w:rFonts w:ascii="仿宋_GB2312" w:eastAsia="仿宋_GB2312" w:hAnsi="黑体" w:hint="eastAsia"/>
                <w:b/>
                <w:sz w:val="32"/>
                <w:szCs w:val="32"/>
              </w:rPr>
              <w:t>五</w:t>
            </w:r>
            <w:r w:rsidRPr="006D236E">
              <w:rPr>
                <w:rFonts w:ascii="仿宋_GB2312" w:eastAsia="仿宋_GB2312" w:hAnsi="黑体" w:hint="eastAsia"/>
                <w:b/>
                <w:sz w:val="32"/>
                <w:szCs w:val="32"/>
              </w:rPr>
              <w:t>）项</w:t>
            </w:r>
          </w:p>
        </w:tc>
      </w:tr>
      <w:tr w:rsidR="006D236E" w:rsidTr="006D236E">
        <w:tc>
          <w:tcPr>
            <w:tcW w:w="2606" w:type="dxa"/>
            <w:vAlign w:val="center"/>
          </w:tcPr>
          <w:p w:rsidR="006D236E" w:rsidRDefault="006D236E" w:rsidP="006D236E">
            <w:pPr>
              <w:jc w:val="center"/>
              <w:rPr>
                <w:rFonts w:ascii="黑体" w:eastAsia="黑体" w:hAnsi="黑体"/>
                <w:sz w:val="32"/>
                <w:szCs w:val="32"/>
              </w:rPr>
            </w:pPr>
            <w:r w:rsidRPr="006D236E">
              <w:rPr>
                <w:rFonts w:ascii="仿宋_GB2312" w:eastAsia="仿宋_GB2312" w:hAnsi="黑体" w:hint="eastAsia"/>
                <w:b/>
                <w:sz w:val="30"/>
                <w:szCs w:val="30"/>
              </w:rPr>
              <w:t>信息内容</w:t>
            </w:r>
          </w:p>
        </w:tc>
        <w:tc>
          <w:tcPr>
            <w:tcW w:w="2495" w:type="dxa"/>
            <w:gridSpan w:val="2"/>
            <w:vAlign w:val="center"/>
          </w:tcPr>
          <w:p w:rsidR="006D236E" w:rsidRDefault="006D236E" w:rsidP="006D236E">
            <w:pPr>
              <w:jc w:val="center"/>
              <w:rPr>
                <w:rFonts w:ascii="黑体" w:eastAsia="黑体" w:hAnsi="黑体"/>
                <w:sz w:val="32"/>
                <w:szCs w:val="32"/>
              </w:rPr>
            </w:pPr>
            <w:r w:rsidRPr="006D236E">
              <w:rPr>
                <w:rFonts w:ascii="仿宋_GB2312" w:eastAsia="仿宋_GB2312" w:hAnsi="黑体" w:hint="eastAsia"/>
                <w:b/>
                <w:sz w:val="30"/>
                <w:szCs w:val="30"/>
              </w:rPr>
              <w:t>上一年项目数量</w:t>
            </w:r>
          </w:p>
        </w:tc>
        <w:tc>
          <w:tcPr>
            <w:tcW w:w="1531" w:type="dxa"/>
            <w:vAlign w:val="center"/>
          </w:tcPr>
          <w:p w:rsidR="006D236E" w:rsidRPr="006D236E" w:rsidRDefault="006D236E" w:rsidP="006D236E">
            <w:pPr>
              <w:jc w:val="center"/>
              <w:rPr>
                <w:rFonts w:ascii="黑体" w:eastAsia="黑体" w:hAnsi="黑体"/>
                <w:w w:val="90"/>
                <w:sz w:val="32"/>
                <w:szCs w:val="32"/>
              </w:rPr>
            </w:pPr>
            <w:r w:rsidRPr="006D236E">
              <w:rPr>
                <w:rFonts w:ascii="仿宋_GB2312" w:eastAsia="仿宋_GB2312" w:hAnsi="黑体" w:hint="eastAsia"/>
                <w:b/>
                <w:w w:val="90"/>
                <w:sz w:val="30"/>
                <w:szCs w:val="30"/>
              </w:rPr>
              <w:t>本年增/减</w:t>
            </w:r>
          </w:p>
        </w:tc>
        <w:tc>
          <w:tcPr>
            <w:tcW w:w="1890" w:type="dxa"/>
            <w:gridSpan w:val="2"/>
            <w:vAlign w:val="center"/>
          </w:tcPr>
          <w:p w:rsidR="006D236E" w:rsidRDefault="006D236E" w:rsidP="006D236E">
            <w:pPr>
              <w:jc w:val="center"/>
              <w:rPr>
                <w:rFonts w:ascii="黑体" w:eastAsia="黑体" w:hAnsi="黑体"/>
                <w:sz w:val="32"/>
                <w:szCs w:val="32"/>
              </w:rPr>
            </w:pPr>
            <w:r w:rsidRPr="00523895">
              <w:rPr>
                <w:rFonts w:ascii="仿宋_GB2312" w:eastAsia="仿宋_GB2312" w:hAnsi="黑体" w:hint="eastAsia"/>
                <w:b/>
                <w:w w:val="87"/>
                <w:kern w:val="0"/>
                <w:sz w:val="30"/>
                <w:szCs w:val="30"/>
                <w:fitText w:val="1656" w:id="-2125314304"/>
              </w:rPr>
              <w:t>处理决定数</w:t>
            </w:r>
            <w:r w:rsidRPr="00523895">
              <w:rPr>
                <w:rFonts w:ascii="仿宋_GB2312" w:eastAsia="仿宋_GB2312" w:hAnsi="黑体" w:hint="eastAsia"/>
                <w:b/>
                <w:spacing w:val="60"/>
                <w:w w:val="87"/>
                <w:kern w:val="0"/>
                <w:sz w:val="30"/>
                <w:szCs w:val="30"/>
                <w:fitText w:val="1656" w:id="-2125314304"/>
              </w:rPr>
              <w:t>量</w:t>
            </w:r>
          </w:p>
        </w:tc>
      </w:tr>
      <w:tr w:rsidR="006F445B" w:rsidTr="00440809">
        <w:trPr>
          <w:trHeight w:val="500"/>
        </w:trPr>
        <w:tc>
          <w:tcPr>
            <w:tcW w:w="2616" w:type="dxa"/>
            <w:gridSpan w:val="2"/>
          </w:tcPr>
          <w:p w:rsidR="006F445B" w:rsidRPr="00EB62FF" w:rsidRDefault="006F445B" w:rsidP="00EB62FF">
            <w:pPr>
              <w:rPr>
                <w:rFonts w:ascii="仿宋_GB2312" w:eastAsia="仿宋_GB2312" w:hAnsi="黑体"/>
                <w:b/>
                <w:sz w:val="30"/>
                <w:szCs w:val="30"/>
              </w:rPr>
            </w:pPr>
            <w:r w:rsidRPr="00EB62FF">
              <w:rPr>
                <w:rFonts w:ascii="仿宋_GB2312" w:eastAsia="仿宋_GB2312" w:hAnsi="黑体" w:hint="eastAsia"/>
                <w:b/>
                <w:sz w:val="30"/>
                <w:szCs w:val="30"/>
              </w:rPr>
              <w:t>行政许可</w:t>
            </w:r>
          </w:p>
        </w:tc>
        <w:tc>
          <w:tcPr>
            <w:tcW w:w="2485" w:type="dxa"/>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c>
          <w:tcPr>
            <w:tcW w:w="1531" w:type="dxa"/>
            <w:vAlign w:val="center"/>
          </w:tcPr>
          <w:p w:rsidR="006F445B" w:rsidRPr="006F445B" w:rsidRDefault="00220D9F" w:rsidP="0031646B">
            <w:pPr>
              <w:jc w:val="center"/>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sz w:val="32"/>
                <w:szCs w:val="32"/>
              </w:rPr>
              <w:t>23</w:t>
            </w:r>
          </w:p>
        </w:tc>
        <w:tc>
          <w:tcPr>
            <w:tcW w:w="1890" w:type="dxa"/>
            <w:gridSpan w:val="2"/>
            <w:vAlign w:val="center"/>
          </w:tcPr>
          <w:p w:rsidR="006F445B" w:rsidRPr="006F445B" w:rsidRDefault="00220D9F" w:rsidP="0031646B">
            <w:pPr>
              <w:jc w:val="center"/>
              <w:rPr>
                <w:rFonts w:ascii="仿宋_GB2312" w:eastAsia="仿宋_GB2312" w:hAnsi="黑体"/>
                <w:sz w:val="32"/>
                <w:szCs w:val="32"/>
              </w:rPr>
            </w:pPr>
            <w:r>
              <w:rPr>
                <w:rFonts w:ascii="仿宋_GB2312" w:eastAsia="仿宋_GB2312" w:hAnsi="黑体"/>
                <w:sz w:val="32"/>
                <w:szCs w:val="32"/>
              </w:rPr>
              <w:t>60</w:t>
            </w:r>
          </w:p>
        </w:tc>
      </w:tr>
      <w:tr w:rsidR="006F445B" w:rsidTr="0031646B">
        <w:tc>
          <w:tcPr>
            <w:tcW w:w="2616" w:type="dxa"/>
            <w:gridSpan w:val="2"/>
          </w:tcPr>
          <w:p w:rsidR="006F445B" w:rsidRPr="00EB62FF" w:rsidRDefault="006F445B" w:rsidP="00EB62FF">
            <w:pPr>
              <w:spacing w:line="400" w:lineRule="exact"/>
              <w:rPr>
                <w:rFonts w:ascii="仿宋_GB2312" w:eastAsia="仿宋_GB2312" w:hAnsi="黑体"/>
                <w:b/>
                <w:w w:val="90"/>
                <w:sz w:val="30"/>
                <w:szCs w:val="30"/>
              </w:rPr>
            </w:pPr>
            <w:r w:rsidRPr="00EB62FF">
              <w:rPr>
                <w:rFonts w:ascii="仿宋_GB2312" w:eastAsia="仿宋_GB2312" w:hAnsi="黑体" w:hint="eastAsia"/>
                <w:b/>
                <w:w w:val="90"/>
                <w:sz w:val="30"/>
                <w:szCs w:val="30"/>
              </w:rPr>
              <w:t>其他对外管理服务事项</w:t>
            </w:r>
          </w:p>
        </w:tc>
        <w:tc>
          <w:tcPr>
            <w:tcW w:w="2485" w:type="dxa"/>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c>
          <w:tcPr>
            <w:tcW w:w="1531" w:type="dxa"/>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c>
          <w:tcPr>
            <w:tcW w:w="1890" w:type="dxa"/>
            <w:gridSpan w:val="2"/>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r>
      <w:tr w:rsidR="00EB62FF" w:rsidTr="00E02FD5">
        <w:tc>
          <w:tcPr>
            <w:tcW w:w="8522" w:type="dxa"/>
            <w:gridSpan w:val="6"/>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2"/>
                <w:szCs w:val="32"/>
              </w:rPr>
              <w:t>第二十条第（</w:t>
            </w:r>
            <w:r>
              <w:rPr>
                <w:rFonts w:ascii="仿宋_GB2312" w:eastAsia="仿宋_GB2312" w:hAnsi="黑体" w:hint="eastAsia"/>
                <w:b/>
                <w:sz w:val="32"/>
                <w:szCs w:val="32"/>
              </w:rPr>
              <w:t>六</w:t>
            </w:r>
            <w:r w:rsidRPr="006D236E">
              <w:rPr>
                <w:rFonts w:ascii="仿宋_GB2312" w:eastAsia="仿宋_GB2312" w:hAnsi="黑体" w:hint="eastAsia"/>
                <w:b/>
                <w:sz w:val="32"/>
                <w:szCs w:val="32"/>
              </w:rPr>
              <w:t>）项</w:t>
            </w:r>
          </w:p>
        </w:tc>
      </w:tr>
      <w:tr w:rsidR="00EB62FF" w:rsidTr="00E36CE7">
        <w:tc>
          <w:tcPr>
            <w:tcW w:w="2616" w:type="dxa"/>
            <w:gridSpan w:val="2"/>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0"/>
                <w:szCs w:val="30"/>
              </w:rPr>
              <w:t>信息内容</w:t>
            </w:r>
          </w:p>
        </w:tc>
        <w:tc>
          <w:tcPr>
            <w:tcW w:w="2485" w:type="dxa"/>
          </w:tcPr>
          <w:p w:rsidR="00EB62FF" w:rsidRDefault="00EB62FF" w:rsidP="00897655">
            <w:pPr>
              <w:rPr>
                <w:rFonts w:ascii="黑体" w:eastAsia="黑体" w:hAnsi="黑体"/>
                <w:sz w:val="32"/>
                <w:szCs w:val="32"/>
              </w:rPr>
            </w:pPr>
            <w:r w:rsidRPr="006D236E">
              <w:rPr>
                <w:rFonts w:ascii="仿宋_GB2312" w:eastAsia="仿宋_GB2312" w:hAnsi="黑体" w:hint="eastAsia"/>
                <w:b/>
                <w:sz w:val="30"/>
                <w:szCs w:val="30"/>
              </w:rPr>
              <w:t>上一年项目数量</w:t>
            </w:r>
          </w:p>
        </w:tc>
        <w:tc>
          <w:tcPr>
            <w:tcW w:w="1531" w:type="dxa"/>
            <w:vAlign w:val="center"/>
          </w:tcPr>
          <w:p w:rsidR="00EB62FF" w:rsidRPr="006D236E" w:rsidRDefault="00EB62FF" w:rsidP="00BB76A6">
            <w:pPr>
              <w:jc w:val="center"/>
              <w:rPr>
                <w:rFonts w:ascii="黑体" w:eastAsia="黑体" w:hAnsi="黑体"/>
                <w:w w:val="90"/>
                <w:sz w:val="32"/>
                <w:szCs w:val="32"/>
              </w:rPr>
            </w:pPr>
            <w:r w:rsidRPr="006D236E">
              <w:rPr>
                <w:rFonts w:ascii="仿宋_GB2312" w:eastAsia="仿宋_GB2312" w:hAnsi="黑体" w:hint="eastAsia"/>
                <w:b/>
                <w:w w:val="90"/>
                <w:sz w:val="30"/>
                <w:szCs w:val="30"/>
              </w:rPr>
              <w:t>本年增/减</w:t>
            </w:r>
          </w:p>
        </w:tc>
        <w:tc>
          <w:tcPr>
            <w:tcW w:w="1890" w:type="dxa"/>
            <w:gridSpan w:val="2"/>
            <w:vAlign w:val="center"/>
          </w:tcPr>
          <w:p w:rsidR="00EB62FF" w:rsidRDefault="00EB62FF" w:rsidP="00BB76A6">
            <w:pPr>
              <w:jc w:val="center"/>
              <w:rPr>
                <w:rFonts w:ascii="黑体" w:eastAsia="黑体" w:hAnsi="黑体"/>
                <w:sz w:val="32"/>
                <w:szCs w:val="32"/>
              </w:rPr>
            </w:pPr>
            <w:r w:rsidRPr="00523895">
              <w:rPr>
                <w:rFonts w:ascii="仿宋_GB2312" w:eastAsia="仿宋_GB2312" w:hAnsi="黑体" w:hint="eastAsia"/>
                <w:b/>
                <w:w w:val="87"/>
                <w:kern w:val="0"/>
                <w:sz w:val="30"/>
                <w:szCs w:val="30"/>
                <w:fitText w:val="1656" w:id="-2125314304"/>
              </w:rPr>
              <w:t>处理决定数</w:t>
            </w:r>
            <w:r w:rsidRPr="00523895">
              <w:rPr>
                <w:rFonts w:ascii="仿宋_GB2312" w:eastAsia="仿宋_GB2312" w:hAnsi="黑体" w:hint="eastAsia"/>
                <w:b/>
                <w:spacing w:val="60"/>
                <w:w w:val="87"/>
                <w:kern w:val="0"/>
                <w:sz w:val="30"/>
                <w:szCs w:val="30"/>
                <w:fitText w:val="1656" w:id="-2125314304"/>
              </w:rPr>
              <w:t>量</w:t>
            </w:r>
          </w:p>
        </w:tc>
      </w:tr>
      <w:tr w:rsidR="006F445B" w:rsidTr="0031646B">
        <w:tc>
          <w:tcPr>
            <w:tcW w:w="2616" w:type="dxa"/>
            <w:gridSpan w:val="2"/>
          </w:tcPr>
          <w:p w:rsidR="006F445B" w:rsidRDefault="006F445B" w:rsidP="00897655">
            <w:pPr>
              <w:rPr>
                <w:rFonts w:ascii="黑体" w:eastAsia="黑体" w:hAnsi="黑体"/>
                <w:sz w:val="32"/>
                <w:szCs w:val="32"/>
              </w:rPr>
            </w:pPr>
            <w:r w:rsidRPr="00EB62FF">
              <w:rPr>
                <w:rFonts w:ascii="仿宋_GB2312" w:eastAsia="仿宋_GB2312" w:hAnsi="黑体" w:hint="eastAsia"/>
                <w:b/>
                <w:sz w:val="30"/>
                <w:szCs w:val="30"/>
              </w:rPr>
              <w:t>行政</w:t>
            </w:r>
            <w:r>
              <w:rPr>
                <w:rFonts w:ascii="仿宋_GB2312" w:eastAsia="仿宋_GB2312" w:hAnsi="黑体" w:hint="eastAsia"/>
                <w:b/>
                <w:sz w:val="30"/>
                <w:szCs w:val="30"/>
              </w:rPr>
              <w:t>处罚</w:t>
            </w:r>
          </w:p>
        </w:tc>
        <w:tc>
          <w:tcPr>
            <w:tcW w:w="2485" w:type="dxa"/>
            <w:vAlign w:val="center"/>
          </w:tcPr>
          <w:p w:rsidR="006F445B" w:rsidRPr="006F445B" w:rsidRDefault="006F445B" w:rsidP="0031646B">
            <w:pPr>
              <w:jc w:val="center"/>
              <w:rPr>
                <w:rFonts w:ascii="仿宋_GB2312" w:eastAsia="仿宋_GB2312" w:hAnsi="黑体"/>
                <w:sz w:val="32"/>
                <w:szCs w:val="32"/>
              </w:rPr>
            </w:pPr>
            <w:r w:rsidRPr="001C77D1">
              <w:rPr>
                <w:rFonts w:ascii="仿宋_GB2312" w:eastAsia="仿宋_GB2312" w:hAnsi="黑体" w:hint="eastAsia"/>
                <w:sz w:val="32"/>
                <w:szCs w:val="32"/>
              </w:rPr>
              <w:t>0</w:t>
            </w:r>
          </w:p>
        </w:tc>
        <w:tc>
          <w:tcPr>
            <w:tcW w:w="1531" w:type="dxa"/>
            <w:vAlign w:val="center"/>
          </w:tcPr>
          <w:p w:rsidR="006F445B" w:rsidRPr="006F445B" w:rsidRDefault="005778B6" w:rsidP="0031646B">
            <w:pPr>
              <w:jc w:val="center"/>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sz w:val="32"/>
                <w:szCs w:val="32"/>
              </w:rPr>
              <w:t>436</w:t>
            </w:r>
          </w:p>
        </w:tc>
        <w:tc>
          <w:tcPr>
            <w:tcW w:w="1890" w:type="dxa"/>
            <w:gridSpan w:val="2"/>
            <w:vAlign w:val="center"/>
          </w:tcPr>
          <w:p w:rsidR="006F445B" w:rsidRPr="006F445B" w:rsidRDefault="005778B6" w:rsidP="0031646B">
            <w:pPr>
              <w:jc w:val="center"/>
              <w:rPr>
                <w:rFonts w:ascii="仿宋_GB2312" w:eastAsia="仿宋_GB2312" w:hAnsi="黑体"/>
                <w:sz w:val="32"/>
                <w:szCs w:val="32"/>
              </w:rPr>
            </w:pPr>
            <w:r>
              <w:rPr>
                <w:rFonts w:ascii="仿宋_GB2312" w:eastAsia="仿宋_GB2312" w:hAnsi="黑体"/>
                <w:sz w:val="32"/>
                <w:szCs w:val="32"/>
              </w:rPr>
              <w:t>396</w:t>
            </w:r>
          </w:p>
        </w:tc>
      </w:tr>
      <w:tr w:rsidR="006F445B" w:rsidTr="0031646B">
        <w:tc>
          <w:tcPr>
            <w:tcW w:w="2616" w:type="dxa"/>
            <w:gridSpan w:val="2"/>
          </w:tcPr>
          <w:p w:rsidR="006F445B" w:rsidRDefault="006F445B" w:rsidP="00EB62FF">
            <w:pPr>
              <w:rPr>
                <w:rFonts w:ascii="黑体" w:eastAsia="黑体" w:hAnsi="黑体"/>
                <w:sz w:val="32"/>
                <w:szCs w:val="32"/>
              </w:rPr>
            </w:pPr>
            <w:r w:rsidRPr="00EB62FF">
              <w:rPr>
                <w:rFonts w:ascii="仿宋_GB2312" w:eastAsia="仿宋_GB2312" w:hAnsi="黑体" w:hint="eastAsia"/>
                <w:b/>
                <w:sz w:val="30"/>
                <w:szCs w:val="30"/>
              </w:rPr>
              <w:t>行政</w:t>
            </w:r>
            <w:r>
              <w:rPr>
                <w:rFonts w:ascii="仿宋_GB2312" w:eastAsia="仿宋_GB2312" w:hAnsi="黑体" w:hint="eastAsia"/>
                <w:b/>
                <w:sz w:val="30"/>
                <w:szCs w:val="30"/>
              </w:rPr>
              <w:t>强制</w:t>
            </w:r>
          </w:p>
        </w:tc>
        <w:tc>
          <w:tcPr>
            <w:tcW w:w="2485" w:type="dxa"/>
            <w:vAlign w:val="center"/>
          </w:tcPr>
          <w:p w:rsidR="006F445B" w:rsidRPr="006F445B" w:rsidRDefault="006F445B" w:rsidP="0031646B">
            <w:pPr>
              <w:jc w:val="center"/>
              <w:rPr>
                <w:rFonts w:ascii="仿宋_GB2312" w:eastAsia="仿宋_GB2312" w:hAnsi="黑体"/>
                <w:sz w:val="32"/>
                <w:szCs w:val="32"/>
              </w:rPr>
            </w:pPr>
            <w:r w:rsidRPr="001C77D1">
              <w:rPr>
                <w:rFonts w:ascii="仿宋_GB2312" w:eastAsia="仿宋_GB2312" w:hAnsi="黑体" w:hint="eastAsia"/>
                <w:sz w:val="32"/>
                <w:szCs w:val="32"/>
              </w:rPr>
              <w:t>0</w:t>
            </w:r>
          </w:p>
        </w:tc>
        <w:tc>
          <w:tcPr>
            <w:tcW w:w="1531" w:type="dxa"/>
            <w:vAlign w:val="center"/>
          </w:tcPr>
          <w:p w:rsidR="006F445B" w:rsidRPr="006F445B" w:rsidRDefault="005778B6" w:rsidP="0031646B">
            <w:pPr>
              <w:jc w:val="center"/>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sz w:val="32"/>
                <w:szCs w:val="32"/>
              </w:rPr>
              <w:t>8</w:t>
            </w:r>
          </w:p>
        </w:tc>
        <w:tc>
          <w:tcPr>
            <w:tcW w:w="1890" w:type="dxa"/>
            <w:gridSpan w:val="2"/>
            <w:vAlign w:val="center"/>
          </w:tcPr>
          <w:p w:rsidR="006F445B" w:rsidRPr="006F445B" w:rsidRDefault="005778B6" w:rsidP="0031646B">
            <w:pPr>
              <w:jc w:val="center"/>
              <w:rPr>
                <w:rFonts w:ascii="仿宋_GB2312" w:eastAsia="仿宋_GB2312" w:hAnsi="黑体"/>
                <w:sz w:val="32"/>
                <w:szCs w:val="32"/>
              </w:rPr>
            </w:pPr>
            <w:r>
              <w:rPr>
                <w:rFonts w:ascii="仿宋_GB2312" w:eastAsia="仿宋_GB2312" w:hAnsi="黑体"/>
                <w:sz w:val="32"/>
                <w:szCs w:val="32"/>
              </w:rPr>
              <w:t>1</w:t>
            </w:r>
          </w:p>
        </w:tc>
      </w:tr>
      <w:tr w:rsidR="00EB62FF" w:rsidTr="006C1E60">
        <w:tc>
          <w:tcPr>
            <w:tcW w:w="8522" w:type="dxa"/>
            <w:gridSpan w:val="6"/>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2"/>
                <w:szCs w:val="32"/>
              </w:rPr>
              <w:t>第二十条第（</w:t>
            </w:r>
            <w:r>
              <w:rPr>
                <w:rFonts w:ascii="仿宋_GB2312" w:eastAsia="仿宋_GB2312" w:hAnsi="黑体" w:hint="eastAsia"/>
                <w:b/>
                <w:sz w:val="32"/>
                <w:szCs w:val="32"/>
              </w:rPr>
              <w:t>八</w:t>
            </w:r>
            <w:r w:rsidRPr="006D236E">
              <w:rPr>
                <w:rFonts w:ascii="仿宋_GB2312" w:eastAsia="仿宋_GB2312" w:hAnsi="黑体" w:hint="eastAsia"/>
                <w:b/>
                <w:sz w:val="32"/>
                <w:szCs w:val="32"/>
              </w:rPr>
              <w:t>）项</w:t>
            </w:r>
          </w:p>
        </w:tc>
      </w:tr>
      <w:tr w:rsidR="00EB62FF" w:rsidTr="004C7E95">
        <w:tc>
          <w:tcPr>
            <w:tcW w:w="2616" w:type="dxa"/>
            <w:gridSpan w:val="2"/>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0"/>
                <w:szCs w:val="30"/>
              </w:rPr>
              <w:t>信息内容</w:t>
            </w:r>
          </w:p>
        </w:tc>
        <w:tc>
          <w:tcPr>
            <w:tcW w:w="2485" w:type="dxa"/>
          </w:tcPr>
          <w:p w:rsidR="00EB62FF" w:rsidRDefault="00EB62FF" w:rsidP="00897655">
            <w:pPr>
              <w:rPr>
                <w:rFonts w:ascii="黑体" w:eastAsia="黑体" w:hAnsi="黑体"/>
                <w:sz w:val="32"/>
                <w:szCs w:val="32"/>
              </w:rPr>
            </w:pPr>
            <w:r w:rsidRPr="006D236E">
              <w:rPr>
                <w:rFonts w:ascii="仿宋_GB2312" w:eastAsia="仿宋_GB2312" w:hAnsi="黑体" w:hint="eastAsia"/>
                <w:b/>
                <w:sz w:val="30"/>
                <w:szCs w:val="30"/>
              </w:rPr>
              <w:t>上一年项目数量</w:t>
            </w:r>
          </w:p>
        </w:tc>
        <w:tc>
          <w:tcPr>
            <w:tcW w:w="3421" w:type="dxa"/>
            <w:gridSpan w:val="3"/>
          </w:tcPr>
          <w:p w:rsidR="00EB62FF" w:rsidRPr="00EB62FF" w:rsidRDefault="00EB62FF" w:rsidP="00EB62FF">
            <w:pPr>
              <w:jc w:val="center"/>
              <w:rPr>
                <w:rFonts w:ascii="黑体" w:eastAsia="黑体" w:hAnsi="黑体"/>
                <w:sz w:val="32"/>
                <w:szCs w:val="32"/>
              </w:rPr>
            </w:pPr>
            <w:r w:rsidRPr="00EB62FF">
              <w:rPr>
                <w:rFonts w:ascii="仿宋_GB2312" w:eastAsia="仿宋_GB2312" w:hAnsi="黑体" w:hint="eastAsia"/>
                <w:b/>
                <w:sz w:val="30"/>
                <w:szCs w:val="30"/>
              </w:rPr>
              <w:t>本年增/减</w:t>
            </w:r>
          </w:p>
        </w:tc>
      </w:tr>
      <w:tr w:rsidR="00EB62FF" w:rsidTr="00440809">
        <w:trPr>
          <w:trHeight w:val="491"/>
        </w:trPr>
        <w:tc>
          <w:tcPr>
            <w:tcW w:w="2616" w:type="dxa"/>
            <w:gridSpan w:val="2"/>
          </w:tcPr>
          <w:p w:rsidR="00EB62FF" w:rsidRDefault="00EB62FF" w:rsidP="00897655">
            <w:pPr>
              <w:rPr>
                <w:rFonts w:ascii="黑体" w:eastAsia="黑体" w:hAnsi="黑体"/>
                <w:sz w:val="32"/>
                <w:szCs w:val="32"/>
              </w:rPr>
            </w:pPr>
            <w:r w:rsidRPr="00EB62FF">
              <w:rPr>
                <w:rFonts w:ascii="仿宋_GB2312" w:eastAsia="仿宋_GB2312" w:hAnsi="黑体" w:hint="eastAsia"/>
                <w:b/>
                <w:sz w:val="30"/>
                <w:szCs w:val="30"/>
              </w:rPr>
              <w:t>行政事业性</w:t>
            </w:r>
            <w:r>
              <w:rPr>
                <w:rFonts w:ascii="仿宋_GB2312" w:eastAsia="仿宋_GB2312" w:hAnsi="黑体" w:hint="eastAsia"/>
                <w:b/>
                <w:sz w:val="30"/>
                <w:szCs w:val="30"/>
              </w:rPr>
              <w:t>收费</w:t>
            </w:r>
          </w:p>
        </w:tc>
        <w:tc>
          <w:tcPr>
            <w:tcW w:w="2485" w:type="dxa"/>
            <w:vAlign w:val="center"/>
          </w:tcPr>
          <w:p w:rsidR="00EB62FF" w:rsidRPr="006F445B" w:rsidRDefault="006F445B" w:rsidP="0031646B">
            <w:pPr>
              <w:jc w:val="center"/>
              <w:rPr>
                <w:rFonts w:ascii="仿宋_GB2312" w:eastAsia="仿宋_GB2312" w:hAnsi="黑体"/>
                <w:sz w:val="32"/>
                <w:szCs w:val="32"/>
              </w:rPr>
            </w:pPr>
            <w:r w:rsidRPr="006F445B">
              <w:rPr>
                <w:rFonts w:ascii="仿宋_GB2312" w:eastAsia="仿宋_GB2312" w:hAnsi="黑体" w:hint="eastAsia"/>
                <w:sz w:val="32"/>
                <w:szCs w:val="32"/>
              </w:rPr>
              <w:t>2</w:t>
            </w:r>
          </w:p>
        </w:tc>
        <w:tc>
          <w:tcPr>
            <w:tcW w:w="3421" w:type="dxa"/>
            <w:gridSpan w:val="3"/>
            <w:vAlign w:val="center"/>
          </w:tcPr>
          <w:p w:rsidR="00EB62FF" w:rsidRPr="006F445B" w:rsidRDefault="00220D9F" w:rsidP="0031646B">
            <w:pPr>
              <w:jc w:val="center"/>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sz w:val="32"/>
                <w:szCs w:val="32"/>
              </w:rPr>
              <w:t>1</w:t>
            </w:r>
          </w:p>
        </w:tc>
      </w:tr>
      <w:tr w:rsidR="00EB62FF" w:rsidTr="00D902F7">
        <w:tc>
          <w:tcPr>
            <w:tcW w:w="8522" w:type="dxa"/>
            <w:gridSpan w:val="6"/>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2"/>
                <w:szCs w:val="32"/>
              </w:rPr>
              <w:t>第二十条第（</w:t>
            </w:r>
            <w:r>
              <w:rPr>
                <w:rFonts w:ascii="仿宋_GB2312" w:eastAsia="仿宋_GB2312" w:hAnsi="黑体" w:hint="eastAsia"/>
                <w:b/>
                <w:sz w:val="32"/>
                <w:szCs w:val="32"/>
              </w:rPr>
              <w:t>九</w:t>
            </w:r>
            <w:r w:rsidRPr="006D236E">
              <w:rPr>
                <w:rFonts w:ascii="仿宋_GB2312" w:eastAsia="仿宋_GB2312" w:hAnsi="黑体" w:hint="eastAsia"/>
                <w:b/>
                <w:sz w:val="32"/>
                <w:szCs w:val="32"/>
              </w:rPr>
              <w:t>）项</w:t>
            </w:r>
          </w:p>
        </w:tc>
      </w:tr>
      <w:tr w:rsidR="00EB62FF" w:rsidTr="00C0199F">
        <w:tc>
          <w:tcPr>
            <w:tcW w:w="2616" w:type="dxa"/>
            <w:gridSpan w:val="2"/>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0"/>
                <w:szCs w:val="30"/>
              </w:rPr>
              <w:t>信息内容</w:t>
            </w:r>
          </w:p>
        </w:tc>
        <w:tc>
          <w:tcPr>
            <w:tcW w:w="2485" w:type="dxa"/>
          </w:tcPr>
          <w:p w:rsidR="00EB62FF" w:rsidRPr="00EB62FF" w:rsidRDefault="00EB62FF" w:rsidP="00EB62FF">
            <w:pPr>
              <w:jc w:val="center"/>
              <w:rPr>
                <w:rFonts w:ascii="仿宋_GB2312" w:eastAsia="仿宋_GB2312" w:hAnsi="黑体"/>
                <w:b/>
                <w:sz w:val="30"/>
                <w:szCs w:val="30"/>
              </w:rPr>
            </w:pPr>
            <w:r w:rsidRPr="00EB62FF">
              <w:rPr>
                <w:rFonts w:ascii="仿宋_GB2312" w:eastAsia="仿宋_GB2312" w:hAnsi="黑体" w:hint="eastAsia"/>
                <w:b/>
                <w:sz w:val="30"/>
                <w:szCs w:val="30"/>
              </w:rPr>
              <w:t>采购项目数量</w:t>
            </w:r>
          </w:p>
        </w:tc>
        <w:tc>
          <w:tcPr>
            <w:tcW w:w="3421" w:type="dxa"/>
            <w:gridSpan w:val="3"/>
          </w:tcPr>
          <w:p w:rsidR="00EB62FF" w:rsidRPr="00EB62FF" w:rsidRDefault="00EB62FF" w:rsidP="00EB62FF">
            <w:pPr>
              <w:jc w:val="center"/>
              <w:rPr>
                <w:rFonts w:ascii="仿宋_GB2312" w:eastAsia="仿宋_GB2312" w:hAnsi="黑体"/>
                <w:b/>
                <w:sz w:val="30"/>
                <w:szCs w:val="30"/>
              </w:rPr>
            </w:pPr>
            <w:proofErr w:type="gramStart"/>
            <w:r w:rsidRPr="00EB62FF">
              <w:rPr>
                <w:rFonts w:ascii="仿宋_GB2312" w:eastAsia="仿宋_GB2312" w:hAnsi="黑体" w:hint="eastAsia"/>
                <w:b/>
                <w:sz w:val="30"/>
                <w:szCs w:val="30"/>
              </w:rPr>
              <w:t>采购总</w:t>
            </w:r>
            <w:proofErr w:type="gramEnd"/>
            <w:r w:rsidRPr="00EB62FF">
              <w:rPr>
                <w:rFonts w:ascii="仿宋_GB2312" w:eastAsia="仿宋_GB2312" w:hAnsi="黑体" w:hint="eastAsia"/>
                <w:b/>
                <w:sz w:val="30"/>
                <w:szCs w:val="30"/>
              </w:rPr>
              <w:t>金额</w:t>
            </w:r>
          </w:p>
        </w:tc>
      </w:tr>
      <w:tr w:rsidR="00EB62FF" w:rsidTr="00FE7AAE">
        <w:tc>
          <w:tcPr>
            <w:tcW w:w="2616" w:type="dxa"/>
            <w:gridSpan w:val="2"/>
          </w:tcPr>
          <w:p w:rsidR="00EB62FF" w:rsidRDefault="00EB62FF" w:rsidP="00897655">
            <w:pPr>
              <w:rPr>
                <w:rFonts w:ascii="黑体" w:eastAsia="黑体" w:hAnsi="黑体"/>
                <w:sz w:val="32"/>
                <w:szCs w:val="32"/>
              </w:rPr>
            </w:pPr>
            <w:r w:rsidRPr="00EB62FF">
              <w:rPr>
                <w:rFonts w:ascii="仿宋_GB2312" w:eastAsia="仿宋_GB2312" w:hAnsi="黑体" w:hint="eastAsia"/>
                <w:b/>
                <w:sz w:val="30"/>
                <w:szCs w:val="30"/>
              </w:rPr>
              <w:t>政府集中采购</w:t>
            </w:r>
          </w:p>
        </w:tc>
        <w:tc>
          <w:tcPr>
            <w:tcW w:w="2485" w:type="dxa"/>
          </w:tcPr>
          <w:p w:rsidR="00EB62FF" w:rsidRDefault="00636E34" w:rsidP="00FC1D96">
            <w:pPr>
              <w:jc w:val="center"/>
              <w:rPr>
                <w:rFonts w:ascii="黑体" w:eastAsia="黑体" w:hAnsi="黑体"/>
                <w:sz w:val="32"/>
                <w:szCs w:val="32"/>
              </w:rPr>
            </w:pPr>
            <w:r w:rsidRPr="00636E34">
              <w:rPr>
                <w:rFonts w:ascii="仿宋_GB2312" w:eastAsia="仿宋_GB2312" w:hAnsi="黑体" w:hint="eastAsia"/>
                <w:sz w:val="32"/>
                <w:szCs w:val="32"/>
              </w:rPr>
              <w:t>2</w:t>
            </w:r>
            <w:r w:rsidR="00FC1D96">
              <w:rPr>
                <w:rFonts w:ascii="仿宋_GB2312" w:eastAsia="仿宋_GB2312" w:hAnsi="黑体"/>
                <w:sz w:val="32"/>
                <w:szCs w:val="32"/>
              </w:rPr>
              <w:t>8</w:t>
            </w:r>
          </w:p>
        </w:tc>
        <w:tc>
          <w:tcPr>
            <w:tcW w:w="3421" w:type="dxa"/>
            <w:gridSpan w:val="3"/>
          </w:tcPr>
          <w:p w:rsidR="00EB62FF" w:rsidRDefault="00FC1D96" w:rsidP="00FC1D96">
            <w:pPr>
              <w:jc w:val="center"/>
              <w:rPr>
                <w:rFonts w:ascii="黑体" w:eastAsia="黑体" w:hAnsi="黑体"/>
                <w:sz w:val="32"/>
                <w:szCs w:val="32"/>
              </w:rPr>
            </w:pPr>
            <w:r>
              <w:rPr>
                <w:rFonts w:ascii="仿宋_GB2312" w:eastAsia="仿宋_GB2312" w:hAnsi="黑体"/>
                <w:sz w:val="32"/>
                <w:szCs w:val="32"/>
              </w:rPr>
              <w:t>879</w:t>
            </w:r>
            <w:r w:rsidR="00636E34">
              <w:rPr>
                <w:rFonts w:ascii="仿宋_GB2312" w:eastAsia="仿宋_GB2312" w:hAnsi="黑体" w:hint="eastAsia"/>
                <w:sz w:val="32"/>
                <w:szCs w:val="32"/>
              </w:rPr>
              <w:t>.</w:t>
            </w:r>
            <w:r>
              <w:rPr>
                <w:rFonts w:ascii="仿宋_GB2312" w:eastAsia="仿宋_GB2312" w:hAnsi="黑体"/>
                <w:sz w:val="32"/>
                <w:szCs w:val="32"/>
              </w:rPr>
              <w:t>7560</w:t>
            </w:r>
            <w:r w:rsidR="00636E34">
              <w:rPr>
                <w:rFonts w:ascii="仿宋_GB2312" w:eastAsia="仿宋_GB2312" w:hAnsi="黑体" w:hint="eastAsia"/>
                <w:sz w:val="32"/>
                <w:szCs w:val="32"/>
              </w:rPr>
              <w:t>（万元）</w:t>
            </w:r>
          </w:p>
        </w:tc>
      </w:tr>
    </w:tbl>
    <w:p w:rsidR="00E7502F" w:rsidRDefault="00E7502F" w:rsidP="00440809">
      <w:pPr>
        <w:rPr>
          <w:rFonts w:ascii="黑体" w:eastAsia="黑体" w:hAnsi="黑体"/>
          <w:sz w:val="32"/>
          <w:szCs w:val="32"/>
        </w:rPr>
      </w:pPr>
    </w:p>
    <w:p w:rsidR="00114E61" w:rsidRDefault="00114E61" w:rsidP="00EB62FF">
      <w:pPr>
        <w:ind w:firstLineChars="200" w:firstLine="640"/>
        <w:rPr>
          <w:rFonts w:ascii="黑体" w:eastAsia="黑体" w:hAnsi="黑体"/>
          <w:sz w:val="32"/>
          <w:szCs w:val="32"/>
        </w:rPr>
      </w:pPr>
    </w:p>
    <w:p w:rsidR="00EB62FF" w:rsidRDefault="00EB62FF" w:rsidP="00EB62FF">
      <w:pPr>
        <w:ind w:firstLineChars="200" w:firstLine="640"/>
        <w:rPr>
          <w:rFonts w:ascii="黑体" w:eastAsia="黑体" w:hAnsi="黑体"/>
          <w:sz w:val="32"/>
          <w:szCs w:val="32"/>
        </w:rPr>
      </w:pPr>
      <w:r>
        <w:rPr>
          <w:rFonts w:ascii="黑体" w:eastAsia="黑体" w:hAnsi="黑体" w:hint="eastAsia"/>
          <w:sz w:val="32"/>
          <w:szCs w:val="32"/>
        </w:rPr>
        <w:lastRenderedPageBreak/>
        <w:t>三、收到和处理政府信息公开申请情况</w:t>
      </w:r>
    </w:p>
    <w:tbl>
      <w:tblPr>
        <w:tblStyle w:val="a5"/>
        <w:tblW w:w="9215" w:type="dxa"/>
        <w:tblInd w:w="-318" w:type="dxa"/>
        <w:tblLayout w:type="fixed"/>
        <w:tblLook w:val="04A0" w:firstRow="1" w:lastRow="0" w:firstColumn="1" w:lastColumn="0" w:noHBand="0" w:noVBand="1"/>
      </w:tblPr>
      <w:tblGrid>
        <w:gridCol w:w="568"/>
        <w:gridCol w:w="1116"/>
        <w:gridCol w:w="2357"/>
        <w:gridCol w:w="975"/>
        <w:gridCol w:w="700"/>
        <w:gridCol w:w="700"/>
        <w:gridCol w:w="700"/>
        <w:gridCol w:w="699"/>
        <w:gridCol w:w="700"/>
        <w:gridCol w:w="700"/>
      </w:tblGrid>
      <w:tr w:rsidR="00B83A24" w:rsidTr="00A8730D">
        <w:trPr>
          <w:trHeight w:hRule="exact" w:val="515"/>
        </w:trPr>
        <w:tc>
          <w:tcPr>
            <w:tcW w:w="4041" w:type="dxa"/>
            <w:gridSpan w:val="3"/>
            <w:vMerge w:val="restart"/>
            <w:vAlign w:val="center"/>
          </w:tcPr>
          <w:p w:rsidR="00B83A24" w:rsidRPr="00B83A24" w:rsidRDefault="00B83A24" w:rsidP="00F72FFE">
            <w:pPr>
              <w:jc w:val="left"/>
              <w:rPr>
                <w:rFonts w:ascii="仿宋_GB2312" w:eastAsia="仿宋_GB2312" w:hAnsi="黑体"/>
                <w:b/>
                <w:sz w:val="24"/>
                <w:szCs w:val="24"/>
              </w:rPr>
            </w:pPr>
            <w:r w:rsidRPr="00B83A24">
              <w:rPr>
                <w:rFonts w:ascii="仿宋_GB2312" w:eastAsia="仿宋_GB2312" w:hAnsi="黑体" w:hint="eastAsia"/>
                <w:b/>
                <w:sz w:val="24"/>
                <w:szCs w:val="24"/>
              </w:rPr>
              <w:t>（本列数据的勾</w:t>
            </w:r>
            <w:proofErr w:type="gramStart"/>
            <w:r w:rsidRPr="00B83A24">
              <w:rPr>
                <w:rFonts w:ascii="仿宋_GB2312" w:eastAsia="仿宋_GB2312" w:hAnsi="黑体" w:hint="eastAsia"/>
                <w:b/>
                <w:sz w:val="24"/>
                <w:szCs w:val="24"/>
              </w:rPr>
              <w:t>稽</w:t>
            </w:r>
            <w:proofErr w:type="gramEnd"/>
            <w:r w:rsidRPr="00B83A24">
              <w:rPr>
                <w:rFonts w:ascii="仿宋_GB2312" w:eastAsia="仿宋_GB2312" w:hAnsi="黑体" w:hint="eastAsia"/>
                <w:b/>
                <w:sz w:val="24"/>
                <w:szCs w:val="24"/>
              </w:rPr>
              <w:t>关系为：第一项加第二项之和，等于第三项加第四项之和）</w:t>
            </w:r>
          </w:p>
        </w:tc>
        <w:tc>
          <w:tcPr>
            <w:tcW w:w="5174" w:type="dxa"/>
            <w:gridSpan w:val="7"/>
          </w:tcPr>
          <w:p w:rsidR="00B83A24" w:rsidRPr="00B83A24" w:rsidRDefault="00B83A24" w:rsidP="00B83A24">
            <w:pPr>
              <w:jc w:val="center"/>
              <w:rPr>
                <w:rFonts w:ascii="仿宋_GB2312" w:eastAsia="仿宋_GB2312" w:hAnsi="黑体"/>
                <w:b/>
                <w:sz w:val="32"/>
                <w:szCs w:val="32"/>
              </w:rPr>
            </w:pPr>
            <w:r w:rsidRPr="00B83A24">
              <w:rPr>
                <w:rFonts w:ascii="仿宋_GB2312" w:eastAsia="仿宋_GB2312" w:hAnsi="黑体" w:hint="eastAsia"/>
                <w:b/>
                <w:sz w:val="28"/>
                <w:szCs w:val="32"/>
              </w:rPr>
              <w:t>申请人情况</w:t>
            </w:r>
          </w:p>
        </w:tc>
      </w:tr>
      <w:tr w:rsidR="00F72FFE" w:rsidTr="00A8730D">
        <w:trPr>
          <w:trHeight w:hRule="exact" w:val="565"/>
        </w:trPr>
        <w:tc>
          <w:tcPr>
            <w:tcW w:w="4041" w:type="dxa"/>
            <w:gridSpan w:val="3"/>
            <w:vMerge/>
          </w:tcPr>
          <w:p w:rsidR="00F72FFE" w:rsidRDefault="00F72FFE" w:rsidP="00EB62FF">
            <w:pPr>
              <w:rPr>
                <w:rFonts w:ascii="黑体" w:eastAsia="黑体" w:hAnsi="黑体"/>
                <w:sz w:val="32"/>
                <w:szCs w:val="32"/>
              </w:rPr>
            </w:pPr>
          </w:p>
        </w:tc>
        <w:tc>
          <w:tcPr>
            <w:tcW w:w="975" w:type="dxa"/>
            <w:vMerge w:val="restart"/>
            <w:vAlign w:val="center"/>
          </w:tcPr>
          <w:p w:rsidR="00F72FFE" w:rsidRPr="00B83A24" w:rsidRDefault="00F72FFE" w:rsidP="00B83A24">
            <w:pPr>
              <w:jc w:val="center"/>
              <w:rPr>
                <w:rFonts w:ascii="黑体" w:eastAsia="黑体" w:hAnsi="黑体"/>
                <w:w w:val="90"/>
                <w:sz w:val="32"/>
                <w:szCs w:val="32"/>
              </w:rPr>
            </w:pPr>
            <w:r w:rsidRPr="00B83A24">
              <w:rPr>
                <w:rFonts w:ascii="仿宋_GB2312" w:eastAsia="仿宋_GB2312" w:hAnsi="黑体" w:hint="eastAsia"/>
                <w:b/>
                <w:w w:val="90"/>
                <w:sz w:val="24"/>
                <w:szCs w:val="24"/>
              </w:rPr>
              <w:t>自然人</w:t>
            </w:r>
          </w:p>
        </w:tc>
        <w:tc>
          <w:tcPr>
            <w:tcW w:w="3499" w:type="dxa"/>
            <w:gridSpan w:val="5"/>
          </w:tcPr>
          <w:p w:rsidR="00F72FFE" w:rsidRDefault="00F72FFE" w:rsidP="00B83A24">
            <w:pPr>
              <w:jc w:val="center"/>
              <w:rPr>
                <w:rFonts w:ascii="黑体" w:eastAsia="黑体" w:hAnsi="黑体"/>
                <w:sz w:val="32"/>
                <w:szCs w:val="32"/>
              </w:rPr>
            </w:pPr>
            <w:r w:rsidRPr="00B83A24">
              <w:rPr>
                <w:rFonts w:ascii="仿宋_GB2312" w:eastAsia="仿宋_GB2312" w:hAnsi="黑体" w:hint="eastAsia"/>
                <w:b/>
                <w:sz w:val="28"/>
                <w:szCs w:val="32"/>
              </w:rPr>
              <w:t>法人或其他组织</w:t>
            </w:r>
          </w:p>
        </w:tc>
        <w:tc>
          <w:tcPr>
            <w:tcW w:w="700" w:type="dxa"/>
            <w:vMerge w:val="restart"/>
            <w:vAlign w:val="center"/>
          </w:tcPr>
          <w:p w:rsidR="00F72FFE" w:rsidRDefault="00F72FFE" w:rsidP="00F72FFE">
            <w:pPr>
              <w:jc w:val="center"/>
              <w:rPr>
                <w:rFonts w:ascii="黑体" w:eastAsia="黑体" w:hAnsi="黑体"/>
                <w:sz w:val="32"/>
                <w:szCs w:val="32"/>
              </w:rPr>
            </w:pPr>
            <w:r w:rsidRPr="00F72FFE">
              <w:rPr>
                <w:rFonts w:ascii="仿宋_GB2312" w:eastAsia="仿宋_GB2312" w:hAnsi="黑体" w:hint="eastAsia"/>
                <w:b/>
                <w:w w:val="80"/>
                <w:sz w:val="24"/>
                <w:szCs w:val="24"/>
              </w:rPr>
              <w:t>总计</w:t>
            </w:r>
          </w:p>
        </w:tc>
      </w:tr>
      <w:tr w:rsidR="00F72FFE" w:rsidTr="00A8730D">
        <w:trPr>
          <w:trHeight w:val="944"/>
        </w:trPr>
        <w:tc>
          <w:tcPr>
            <w:tcW w:w="4041" w:type="dxa"/>
            <w:gridSpan w:val="3"/>
            <w:vMerge/>
            <w:tcBorders>
              <w:bottom w:val="single" w:sz="4" w:space="0" w:color="000000" w:themeColor="text1"/>
            </w:tcBorders>
          </w:tcPr>
          <w:p w:rsidR="00F72FFE" w:rsidRDefault="00F72FFE" w:rsidP="00EB62FF">
            <w:pPr>
              <w:rPr>
                <w:rFonts w:ascii="黑体" w:eastAsia="黑体" w:hAnsi="黑体"/>
                <w:sz w:val="32"/>
                <w:szCs w:val="32"/>
              </w:rPr>
            </w:pPr>
          </w:p>
        </w:tc>
        <w:tc>
          <w:tcPr>
            <w:tcW w:w="975" w:type="dxa"/>
            <w:vMerge/>
            <w:tcBorders>
              <w:bottom w:val="single" w:sz="4" w:space="0" w:color="000000" w:themeColor="text1"/>
            </w:tcBorders>
          </w:tcPr>
          <w:p w:rsidR="00F72FFE" w:rsidRDefault="00F72FFE" w:rsidP="00EB62FF">
            <w:pPr>
              <w:rPr>
                <w:rFonts w:ascii="黑体" w:eastAsia="黑体" w:hAnsi="黑体"/>
                <w:sz w:val="32"/>
                <w:szCs w:val="32"/>
              </w:rPr>
            </w:pPr>
          </w:p>
        </w:tc>
        <w:tc>
          <w:tcPr>
            <w:tcW w:w="700" w:type="dxa"/>
            <w:tcBorders>
              <w:bottom w:val="single" w:sz="4" w:space="0" w:color="000000" w:themeColor="text1"/>
            </w:tcBorders>
            <w:vAlign w:val="center"/>
          </w:tcPr>
          <w:p w:rsidR="00F72FFE" w:rsidRPr="00B83A24" w:rsidRDefault="00F72FFE" w:rsidP="00B83A24">
            <w:pPr>
              <w:jc w:val="center"/>
              <w:rPr>
                <w:rFonts w:ascii="黑体" w:eastAsia="黑体" w:hAnsi="黑体"/>
                <w:w w:val="80"/>
                <w:sz w:val="32"/>
                <w:szCs w:val="32"/>
              </w:rPr>
            </w:pPr>
            <w:r w:rsidRPr="00B83A24">
              <w:rPr>
                <w:rFonts w:ascii="仿宋_GB2312" w:eastAsia="仿宋_GB2312" w:hAnsi="黑体" w:hint="eastAsia"/>
                <w:b/>
                <w:w w:val="80"/>
                <w:sz w:val="24"/>
                <w:szCs w:val="24"/>
              </w:rPr>
              <w:t>商业企业</w:t>
            </w:r>
          </w:p>
        </w:tc>
        <w:tc>
          <w:tcPr>
            <w:tcW w:w="700" w:type="dxa"/>
            <w:tcBorders>
              <w:bottom w:val="single" w:sz="4" w:space="0" w:color="000000" w:themeColor="text1"/>
            </w:tcBorders>
            <w:vAlign w:val="center"/>
          </w:tcPr>
          <w:p w:rsidR="00F72FFE" w:rsidRDefault="00F72FFE" w:rsidP="00F72FFE">
            <w:pPr>
              <w:jc w:val="center"/>
              <w:rPr>
                <w:rFonts w:ascii="黑体" w:eastAsia="黑体" w:hAnsi="黑体"/>
                <w:sz w:val="32"/>
                <w:szCs w:val="32"/>
              </w:rPr>
            </w:pPr>
            <w:r w:rsidRPr="00F72FFE">
              <w:rPr>
                <w:rFonts w:ascii="仿宋_GB2312" w:eastAsia="仿宋_GB2312" w:hAnsi="黑体" w:hint="eastAsia"/>
                <w:b/>
                <w:w w:val="80"/>
                <w:sz w:val="24"/>
                <w:szCs w:val="24"/>
              </w:rPr>
              <w:t>科研机构</w:t>
            </w:r>
          </w:p>
        </w:tc>
        <w:tc>
          <w:tcPr>
            <w:tcW w:w="700" w:type="dxa"/>
            <w:tcBorders>
              <w:bottom w:val="single" w:sz="4" w:space="0" w:color="000000" w:themeColor="text1"/>
            </w:tcBorders>
            <w:vAlign w:val="center"/>
          </w:tcPr>
          <w:p w:rsidR="00F72FFE" w:rsidRDefault="00F72FFE" w:rsidP="00F72FFE">
            <w:pPr>
              <w:jc w:val="center"/>
              <w:rPr>
                <w:rFonts w:ascii="黑体" w:eastAsia="黑体" w:hAnsi="黑体"/>
                <w:sz w:val="32"/>
                <w:szCs w:val="32"/>
              </w:rPr>
            </w:pPr>
            <w:r w:rsidRPr="00F72FFE">
              <w:rPr>
                <w:rFonts w:ascii="仿宋_GB2312" w:eastAsia="仿宋_GB2312" w:hAnsi="黑体" w:hint="eastAsia"/>
                <w:b/>
                <w:w w:val="80"/>
                <w:sz w:val="24"/>
                <w:szCs w:val="24"/>
              </w:rPr>
              <w:t>社会公益组织</w:t>
            </w:r>
          </w:p>
        </w:tc>
        <w:tc>
          <w:tcPr>
            <w:tcW w:w="699" w:type="dxa"/>
            <w:tcBorders>
              <w:bottom w:val="single" w:sz="4" w:space="0" w:color="000000" w:themeColor="text1"/>
            </w:tcBorders>
            <w:vAlign w:val="center"/>
          </w:tcPr>
          <w:p w:rsidR="00F72FFE" w:rsidRDefault="00F72FFE" w:rsidP="00F72FFE">
            <w:pPr>
              <w:jc w:val="center"/>
              <w:rPr>
                <w:rFonts w:ascii="黑体" w:eastAsia="黑体" w:hAnsi="黑体"/>
                <w:sz w:val="32"/>
                <w:szCs w:val="32"/>
              </w:rPr>
            </w:pPr>
            <w:r>
              <w:rPr>
                <w:rFonts w:ascii="仿宋_GB2312" w:eastAsia="仿宋_GB2312" w:hAnsi="黑体" w:hint="eastAsia"/>
                <w:b/>
                <w:w w:val="80"/>
                <w:sz w:val="24"/>
                <w:szCs w:val="24"/>
              </w:rPr>
              <w:t>法律服务机构</w:t>
            </w:r>
          </w:p>
        </w:tc>
        <w:tc>
          <w:tcPr>
            <w:tcW w:w="700" w:type="dxa"/>
            <w:tcBorders>
              <w:bottom w:val="single" w:sz="4" w:space="0" w:color="000000" w:themeColor="text1"/>
            </w:tcBorders>
            <w:vAlign w:val="center"/>
          </w:tcPr>
          <w:p w:rsidR="00F72FFE" w:rsidRDefault="00F72FFE" w:rsidP="00F72FFE">
            <w:pPr>
              <w:jc w:val="center"/>
              <w:rPr>
                <w:rFonts w:ascii="黑体" w:eastAsia="黑体" w:hAnsi="黑体"/>
                <w:sz w:val="32"/>
                <w:szCs w:val="32"/>
              </w:rPr>
            </w:pPr>
            <w:r w:rsidRPr="00F72FFE">
              <w:rPr>
                <w:rFonts w:ascii="仿宋_GB2312" w:eastAsia="仿宋_GB2312" w:hAnsi="黑体" w:hint="eastAsia"/>
                <w:b/>
                <w:w w:val="80"/>
                <w:sz w:val="24"/>
                <w:szCs w:val="24"/>
              </w:rPr>
              <w:t>其他</w:t>
            </w:r>
          </w:p>
        </w:tc>
        <w:tc>
          <w:tcPr>
            <w:tcW w:w="700" w:type="dxa"/>
            <w:vMerge/>
            <w:tcBorders>
              <w:bottom w:val="single" w:sz="4" w:space="0" w:color="000000" w:themeColor="text1"/>
            </w:tcBorders>
          </w:tcPr>
          <w:p w:rsidR="00F72FFE" w:rsidRDefault="00F72FFE" w:rsidP="00EB62FF">
            <w:pPr>
              <w:rPr>
                <w:rFonts w:ascii="黑体" w:eastAsia="黑体" w:hAnsi="黑体"/>
                <w:sz w:val="32"/>
                <w:szCs w:val="32"/>
              </w:rPr>
            </w:pPr>
          </w:p>
        </w:tc>
      </w:tr>
      <w:tr w:rsidR="00F01F9C" w:rsidTr="00F01F9C">
        <w:trPr>
          <w:trHeight w:hRule="exact" w:val="473"/>
        </w:trPr>
        <w:tc>
          <w:tcPr>
            <w:tcW w:w="4041" w:type="dxa"/>
            <w:gridSpan w:val="3"/>
            <w:vAlign w:val="center"/>
          </w:tcPr>
          <w:p w:rsidR="00F01F9C" w:rsidRDefault="00F01F9C" w:rsidP="00F72FFE">
            <w:pPr>
              <w:jc w:val="left"/>
              <w:rPr>
                <w:rFonts w:ascii="黑体" w:eastAsia="黑体" w:hAnsi="黑体"/>
                <w:sz w:val="32"/>
                <w:szCs w:val="32"/>
              </w:rPr>
            </w:pPr>
            <w:r w:rsidRPr="00F72FFE">
              <w:rPr>
                <w:rFonts w:ascii="仿宋_GB2312" w:eastAsia="仿宋_GB2312" w:hAnsi="黑体" w:hint="eastAsia"/>
                <w:b/>
                <w:sz w:val="24"/>
                <w:szCs w:val="24"/>
              </w:rPr>
              <w:t>一、本年</w:t>
            </w:r>
            <w:r>
              <w:rPr>
                <w:rFonts w:ascii="仿宋_GB2312" w:eastAsia="仿宋_GB2312" w:hAnsi="黑体" w:hint="eastAsia"/>
                <w:b/>
                <w:sz w:val="24"/>
                <w:szCs w:val="24"/>
              </w:rPr>
              <w:t>新收政府信息公开申请数量</w:t>
            </w:r>
          </w:p>
        </w:tc>
        <w:tc>
          <w:tcPr>
            <w:tcW w:w="975"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10</w:t>
            </w:r>
          </w:p>
        </w:tc>
        <w:tc>
          <w:tcPr>
            <w:tcW w:w="700"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700"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10</w:t>
            </w:r>
          </w:p>
        </w:tc>
      </w:tr>
      <w:tr w:rsidR="00F01F9C" w:rsidTr="00F01F9C">
        <w:trPr>
          <w:trHeight w:hRule="exact" w:val="422"/>
        </w:trPr>
        <w:tc>
          <w:tcPr>
            <w:tcW w:w="4041" w:type="dxa"/>
            <w:gridSpan w:val="3"/>
            <w:vAlign w:val="center"/>
          </w:tcPr>
          <w:p w:rsidR="00F01F9C" w:rsidRDefault="00F01F9C" w:rsidP="00071490">
            <w:pPr>
              <w:jc w:val="center"/>
              <w:rPr>
                <w:rFonts w:ascii="黑体" w:eastAsia="黑体" w:hAnsi="黑体"/>
                <w:sz w:val="32"/>
                <w:szCs w:val="32"/>
              </w:rPr>
            </w:pPr>
            <w:r>
              <w:rPr>
                <w:rFonts w:ascii="仿宋_GB2312" w:eastAsia="仿宋_GB2312" w:hAnsi="黑体" w:hint="eastAsia"/>
                <w:b/>
                <w:sz w:val="24"/>
                <w:szCs w:val="24"/>
              </w:rPr>
              <w:t>二</w:t>
            </w:r>
            <w:r w:rsidRPr="00F72FFE">
              <w:rPr>
                <w:rFonts w:ascii="仿宋_GB2312" w:eastAsia="仿宋_GB2312" w:hAnsi="黑体" w:hint="eastAsia"/>
                <w:b/>
                <w:sz w:val="24"/>
                <w:szCs w:val="24"/>
              </w:rPr>
              <w:t>、</w:t>
            </w:r>
            <w:r>
              <w:rPr>
                <w:rFonts w:ascii="仿宋_GB2312" w:eastAsia="仿宋_GB2312" w:hAnsi="黑体" w:hint="eastAsia"/>
                <w:b/>
                <w:sz w:val="24"/>
                <w:szCs w:val="24"/>
              </w:rPr>
              <w:t>上年结转政府信息公开申请数量</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428"/>
        </w:trPr>
        <w:tc>
          <w:tcPr>
            <w:tcW w:w="568" w:type="dxa"/>
            <w:vMerge w:val="restart"/>
            <w:vAlign w:val="center"/>
          </w:tcPr>
          <w:p w:rsidR="00F01F9C" w:rsidRPr="00840390" w:rsidRDefault="00F01F9C" w:rsidP="00840390">
            <w:pPr>
              <w:jc w:val="center"/>
              <w:rPr>
                <w:rFonts w:ascii="仿宋_GB2312" w:eastAsia="仿宋_GB2312" w:hAnsi="黑体"/>
                <w:b/>
                <w:sz w:val="24"/>
                <w:szCs w:val="24"/>
              </w:rPr>
            </w:pPr>
            <w:r w:rsidRPr="00A8730D">
              <w:rPr>
                <w:rFonts w:ascii="仿宋_GB2312" w:eastAsia="仿宋_GB2312" w:hAnsi="黑体" w:hint="eastAsia"/>
                <w:b/>
                <w:w w:val="90"/>
                <w:sz w:val="24"/>
                <w:szCs w:val="24"/>
              </w:rPr>
              <w:t xml:space="preserve">三、本 年 度 办 理 结 </w:t>
            </w:r>
            <w:r w:rsidRPr="00840390">
              <w:rPr>
                <w:rFonts w:ascii="仿宋_GB2312" w:eastAsia="仿宋_GB2312" w:hAnsi="黑体" w:hint="eastAsia"/>
                <w:b/>
                <w:sz w:val="24"/>
                <w:szCs w:val="24"/>
              </w:rPr>
              <w:t>果</w:t>
            </w:r>
          </w:p>
        </w:tc>
        <w:tc>
          <w:tcPr>
            <w:tcW w:w="3473" w:type="dxa"/>
            <w:gridSpan w:val="2"/>
            <w:vAlign w:val="center"/>
          </w:tcPr>
          <w:p w:rsidR="00F01F9C" w:rsidRPr="00071490" w:rsidRDefault="00F01F9C" w:rsidP="00F72FFE">
            <w:pPr>
              <w:jc w:val="left"/>
              <w:rPr>
                <w:rFonts w:ascii="楷体_GB2312" w:eastAsia="楷体_GB2312" w:hAnsi="黑体"/>
                <w:b/>
                <w:szCs w:val="21"/>
              </w:rPr>
            </w:pPr>
            <w:r w:rsidRPr="00071490">
              <w:rPr>
                <w:rFonts w:ascii="楷体_GB2312" w:eastAsia="楷体_GB2312" w:hAnsi="黑体" w:hint="eastAsia"/>
                <w:b/>
                <w:szCs w:val="21"/>
              </w:rPr>
              <w:t>（一）予以公开</w:t>
            </w:r>
          </w:p>
        </w:tc>
        <w:tc>
          <w:tcPr>
            <w:tcW w:w="975" w:type="dxa"/>
            <w:vAlign w:val="center"/>
          </w:tcPr>
          <w:p w:rsidR="00F01F9C" w:rsidRPr="00A8730D" w:rsidRDefault="000F61C2" w:rsidP="00415417">
            <w:pPr>
              <w:jc w:val="center"/>
              <w:rPr>
                <w:rFonts w:ascii="仿宋_GB2312" w:eastAsia="仿宋_GB2312" w:hAnsi="黑体"/>
                <w:b/>
                <w:sz w:val="24"/>
                <w:szCs w:val="24"/>
              </w:rPr>
            </w:pPr>
            <w:r>
              <w:rPr>
                <w:rFonts w:ascii="仿宋_GB2312" w:eastAsia="仿宋_GB2312" w:hAnsi="黑体"/>
                <w:b/>
                <w:sz w:val="24"/>
                <w:szCs w:val="24"/>
              </w:rPr>
              <w:t>2</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Pr="00A8730D" w:rsidRDefault="000F61C2" w:rsidP="00415417">
            <w:pPr>
              <w:jc w:val="center"/>
              <w:rPr>
                <w:rFonts w:ascii="仿宋_GB2312" w:eastAsia="仿宋_GB2312" w:hAnsi="黑体"/>
                <w:b/>
                <w:sz w:val="24"/>
                <w:szCs w:val="24"/>
              </w:rPr>
            </w:pPr>
            <w:r>
              <w:rPr>
                <w:rFonts w:ascii="仿宋_GB2312" w:eastAsia="仿宋_GB2312" w:hAnsi="黑体"/>
                <w:b/>
                <w:sz w:val="24"/>
                <w:szCs w:val="24"/>
              </w:rPr>
              <w:t>2</w:t>
            </w:r>
          </w:p>
        </w:tc>
      </w:tr>
      <w:tr w:rsidR="00F01F9C" w:rsidTr="00F01F9C">
        <w:trPr>
          <w:trHeight w:hRule="exact" w:val="567"/>
        </w:trPr>
        <w:tc>
          <w:tcPr>
            <w:tcW w:w="568" w:type="dxa"/>
            <w:vMerge/>
          </w:tcPr>
          <w:p w:rsidR="00F01F9C" w:rsidRDefault="00F01F9C" w:rsidP="00EB62FF">
            <w:pPr>
              <w:rPr>
                <w:rFonts w:ascii="黑体" w:eastAsia="黑体" w:hAnsi="黑体"/>
                <w:sz w:val="32"/>
                <w:szCs w:val="32"/>
              </w:rPr>
            </w:pPr>
          </w:p>
        </w:tc>
        <w:tc>
          <w:tcPr>
            <w:tcW w:w="3473" w:type="dxa"/>
            <w:gridSpan w:val="2"/>
          </w:tcPr>
          <w:p w:rsidR="00F01F9C" w:rsidRPr="00071490" w:rsidRDefault="00F01F9C" w:rsidP="00F72FFE">
            <w:pPr>
              <w:rPr>
                <w:rFonts w:ascii="楷体_GB2312" w:eastAsia="楷体_GB2312" w:hAnsi="黑体"/>
                <w:b/>
                <w:szCs w:val="21"/>
              </w:rPr>
            </w:pPr>
            <w:r w:rsidRPr="00071490">
              <w:rPr>
                <w:rFonts w:ascii="楷体_GB2312" w:eastAsia="楷体_GB2312" w:hAnsi="黑体" w:hint="eastAsia"/>
                <w:b/>
                <w:szCs w:val="21"/>
              </w:rPr>
              <w:t>（二）部分公开（区分处理的，只计这一情形，不计其他情形）</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298"/>
        </w:trPr>
        <w:tc>
          <w:tcPr>
            <w:tcW w:w="568" w:type="dxa"/>
            <w:vMerge/>
          </w:tcPr>
          <w:p w:rsidR="00F01F9C" w:rsidRDefault="00F01F9C" w:rsidP="00EB62FF">
            <w:pPr>
              <w:rPr>
                <w:rFonts w:ascii="黑体" w:eastAsia="黑体" w:hAnsi="黑体"/>
                <w:sz w:val="32"/>
                <w:szCs w:val="32"/>
              </w:rPr>
            </w:pPr>
          </w:p>
        </w:tc>
        <w:tc>
          <w:tcPr>
            <w:tcW w:w="1116" w:type="dxa"/>
            <w:vMerge w:val="restart"/>
            <w:vAlign w:val="center"/>
          </w:tcPr>
          <w:p w:rsidR="00F01F9C" w:rsidRPr="00071490" w:rsidRDefault="00F01F9C" w:rsidP="00840390">
            <w:pPr>
              <w:rPr>
                <w:rFonts w:ascii="楷体_GB2312" w:eastAsia="楷体_GB2312" w:hAnsi="黑体"/>
                <w:b/>
                <w:szCs w:val="21"/>
              </w:rPr>
            </w:pPr>
            <w:r w:rsidRPr="00071490">
              <w:rPr>
                <w:rFonts w:ascii="楷体_GB2312" w:eastAsia="楷体_GB2312" w:hAnsi="黑体" w:hint="eastAsia"/>
                <w:b/>
                <w:szCs w:val="21"/>
              </w:rPr>
              <w:t>（三）不予公开</w:t>
            </w: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1.属于国家秘密</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624"/>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2.其他法律行政法规禁止公开</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371"/>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3.危及“三安全</w:t>
            </w:r>
            <w:proofErr w:type="gramStart"/>
            <w:r w:rsidRPr="0095643D">
              <w:rPr>
                <w:rFonts w:ascii="楷体_GB2312" w:eastAsia="楷体_GB2312" w:hAnsi="黑体" w:hint="eastAsia"/>
                <w:b/>
                <w:szCs w:val="21"/>
              </w:rPr>
              <w:t>一</w:t>
            </w:r>
            <w:proofErr w:type="gramEnd"/>
            <w:r w:rsidRPr="0095643D">
              <w:rPr>
                <w:rFonts w:ascii="楷体_GB2312" w:eastAsia="楷体_GB2312" w:hAnsi="黑体" w:hint="eastAsia"/>
                <w:b/>
                <w:szCs w:val="21"/>
              </w:rPr>
              <w:t>稳定”</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403"/>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4.保护第三方合法权益</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624"/>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5.属于三类内部事务信息</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347"/>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6.属于四类过程性信息</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295"/>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7.属于行政执法案卷</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405"/>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8.属于行政查询事项</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624"/>
        </w:trPr>
        <w:tc>
          <w:tcPr>
            <w:tcW w:w="568" w:type="dxa"/>
            <w:vMerge/>
          </w:tcPr>
          <w:p w:rsidR="00F01F9C" w:rsidRDefault="00F01F9C" w:rsidP="00EB62FF">
            <w:pPr>
              <w:rPr>
                <w:rFonts w:ascii="黑体" w:eastAsia="黑体" w:hAnsi="黑体"/>
                <w:sz w:val="32"/>
                <w:szCs w:val="32"/>
              </w:rPr>
            </w:pPr>
          </w:p>
        </w:tc>
        <w:tc>
          <w:tcPr>
            <w:tcW w:w="1116" w:type="dxa"/>
            <w:vMerge w:val="restart"/>
            <w:vAlign w:val="center"/>
          </w:tcPr>
          <w:p w:rsidR="00F01F9C" w:rsidRPr="00071490" w:rsidRDefault="00F01F9C" w:rsidP="00840390">
            <w:pPr>
              <w:rPr>
                <w:rFonts w:ascii="楷体_GB2312" w:eastAsia="楷体_GB2312" w:hAnsi="黑体"/>
                <w:b/>
                <w:szCs w:val="21"/>
              </w:rPr>
            </w:pPr>
            <w:r w:rsidRPr="00071490">
              <w:rPr>
                <w:rFonts w:ascii="楷体_GB2312" w:eastAsia="楷体_GB2312" w:hAnsi="黑体" w:hint="eastAsia"/>
                <w:b/>
                <w:szCs w:val="21"/>
              </w:rPr>
              <w:t>（四）无法提供</w:t>
            </w:r>
          </w:p>
        </w:tc>
        <w:tc>
          <w:tcPr>
            <w:tcW w:w="2357" w:type="dxa"/>
          </w:tcPr>
          <w:p w:rsidR="00F01F9C" w:rsidRPr="0095643D" w:rsidRDefault="00F01F9C" w:rsidP="00EB62FF">
            <w:pPr>
              <w:rPr>
                <w:rFonts w:ascii="楷体_GB2312" w:eastAsia="楷体_GB2312" w:hAnsi="黑体"/>
                <w:b/>
                <w:szCs w:val="21"/>
              </w:rPr>
            </w:pPr>
            <w:r w:rsidRPr="0095643D">
              <w:rPr>
                <w:rFonts w:ascii="楷体_GB2312" w:eastAsia="楷体_GB2312" w:hAnsi="黑体" w:hint="eastAsia"/>
                <w:b/>
                <w:szCs w:val="21"/>
              </w:rPr>
              <w:t>1.本机关不掌握相关政府信息</w:t>
            </w:r>
          </w:p>
        </w:tc>
        <w:tc>
          <w:tcPr>
            <w:tcW w:w="975"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7</w:t>
            </w:r>
          </w:p>
        </w:tc>
        <w:tc>
          <w:tcPr>
            <w:tcW w:w="700"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700"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7</w:t>
            </w:r>
          </w:p>
        </w:tc>
      </w:tr>
      <w:tr w:rsidR="00F01F9C" w:rsidTr="00F01F9C">
        <w:trPr>
          <w:trHeight w:hRule="exact" w:val="655"/>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tcPr>
          <w:p w:rsidR="00F01F9C" w:rsidRPr="0095643D" w:rsidRDefault="00F01F9C" w:rsidP="00EB62FF">
            <w:pPr>
              <w:rPr>
                <w:rFonts w:ascii="楷体_GB2312" w:eastAsia="楷体_GB2312" w:hAnsi="黑体"/>
                <w:b/>
                <w:szCs w:val="21"/>
              </w:rPr>
            </w:pPr>
            <w:r w:rsidRPr="0095643D">
              <w:rPr>
                <w:rFonts w:ascii="楷体_GB2312" w:eastAsia="楷体_GB2312" w:hAnsi="黑体" w:hint="eastAsia"/>
                <w:b/>
                <w:szCs w:val="21"/>
              </w:rPr>
              <w:t>2.没有现成信息需要另行制作</w:t>
            </w:r>
          </w:p>
        </w:tc>
        <w:tc>
          <w:tcPr>
            <w:tcW w:w="975"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700"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593"/>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tcPr>
          <w:p w:rsidR="00F01F9C" w:rsidRPr="0095643D" w:rsidRDefault="00F01F9C" w:rsidP="00EB62FF">
            <w:pPr>
              <w:rPr>
                <w:rFonts w:ascii="楷体_GB2312" w:eastAsia="楷体_GB2312" w:hAnsi="黑体"/>
                <w:b/>
                <w:szCs w:val="21"/>
              </w:rPr>
            </w:pPr>
            <w:r w:rsidRPr="0095643D">
              <w:rPr>
                <w:rFonts w:ascii="楷体_GB2312" w:eastAsia="楷体_GB2312" w:hAnsi="黑体" w:hint="eastAsia"/>
                <w:b/>
                <w:szCs w:val="21"/>
              </w:rPr>
              <w:t>3.补正后申请内容仍不明确</w:t>
            </w:r>
          </w:p>
        </w:tc>
        <w:tc>
          <w:tcPr>
            <w:tcW w:w="975"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700"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389"/>
        </w:trPr>
        <w:tc>
          <w:tcPr>
            <w:tcW w:w="568" w:type="dxa"/>
            <w:vMerge/>
          </w:tcPr>
          <w:p w:rsidR="00F01F9C" w:rsidRDefault="00F01F9C" w:rsidP="00EB62FF">
            <w:pPr>
              <w:rPr>
                <w:rFonts w:ascii="黑体" w:eastAsia="黑体" w:hAnsi="黑体"/>
                <w:sz w:val="32"/>
                <w:szCs w:val="32"/>
              </w:rPr>
            </w:pPr>
          </w:p>
        </w:tc>
        <w:tc>
          <w:tcPr>
            <w:tcW w:w="1116" w:type="dxa"/>
            <w:vMerge w:val="restart"/>
            <w:vAlign w:val="center"/>
          </w:tcPr>
          <w:p w:rsidR="00F01F9C" w:rsidRPr="00714EEE" w:rsidRDefault="00F01F9C" w:rsidP="00840390">
            <w:pPr>
              <w:rPr>
                <w:rFonts w:ascii="楷体_GB2312" w:eastAsia="楷体_GB2312" w:hAnsi="黑体"/>
                <w:b/>
                <w:szCs w:val="21"/>
              </w:rPr>
            </w:pPr>
            <w:r w:rsidRPr="00714EEE">
              <w:rPr>
                <w:rFonts w:ascii="楷体_GB2312" w:eastAsia="楷体_GB2312" w:hAnsi="黑体" w:hint="eastAsia"/>
                <w:b/>
                <w:szCs w:val="21"/>
              </w:rPr>
              <w:t>（五）</w:t>
            </w:r>
            <w:proofErr w:type="gramStart"/>
            <w:r>
              <w:rPr>
                <w:rFonts w:ascii="楷体_GB2312" w:eastAsia="楷体_GB2312" w:hAnsi="黑体" w:hint="eastAsia"/>
                <w:b/>
                <w:szCs w:val="21"/>
              </w:rPr>
              <w:t>不予处理</w:t>
            </w:r>
            <w:proofErr w:type="gramEnd"/>
          </w:p>
        </w:tc>
        <w:tc>
          <w:tcPr>
            <w:tcW w:w="2357" w:type="dxa"/>
            <w:vAlign w:val="center"/>
          </w:tcPr>
          <w:p w:rsidR="00F01F9C" w:rsidRPr="00714EEE" w:rsidRDefault="00F01F9C" w:rsidP="00714EEE">
            <w:pPr>
              <w:jc w:val="center"/>
              <w:rPr>
                <w:rFonts w:ascii="楷体_GB2312" w:eastAsia="楷体_GB2312" w:hAnsi="黑体"/>
                <w:b/>
                <w:szCs w:val="21"/>
              </w:rPr>
            </w:pPr>
            <w:r w:rsidRPr="00714EEE">
              <w:rPr>
                <w:rFonts w:ascii="楷体_GB2312" w:eastAsia="楷体_GB2312" w:hAnsi="黑体" w:hint="eastAsia"/>
                <w:b/>
                <w:szCs w:val="21"/>
              </w:rPr>
              <w:t>1.</w:t>
            </w:r>
            <w:r>
              <w:rPr>
                <w:rFonts w:ascii="楷体_GB2312" w:eastAsia="楷体_GB2312" w:hAnsi="黑体" w:hint="eastAsia"/>
                <w:b/>
                <w:szCs w:val="21"/>
              </w:rPr>
              <w:t>信访举报投诉类申请</w:t>
            </w:r>
          </w:p>
        </w:tc>
        <w:tc>
          <w:tcPr>
            <w:tcW w:w="975"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0</w:t>
            </w:r>
          </w:p>
        </w:tc>
        <w:tc>
          <w:tcPr>
            <w:tcW w:w="700"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700"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0</w:t>
            </w:r>
          </w:p>
        </w:tc>
      </w:tr>
      <w:tr w:rsidR="00F01F9C" w:rsidTr="00F01F9C">
        <w:trPr>
          <w:trHeight w:hRule="exact" w:val="422"/>
        </w:trPr>
        <w:tc>
          <w:tcPr>
            <w:tcW w:w="568" w:type="dxa"/>
            <w:vMerge/>
          </w:tcPr>
          <w:p w:rsidR="00F01F9C" w:rsidRDefault="00F01F9C" w:rsidP="00EB62FF">
            <w:pPr>
              <w:rPr>
                <w:rFonts w:ascii="黑体" w:eastAsia="黑体" w:hAnsi="黑体"/>
                <w:sz w:val="32"/>
                <w:szCs w:val="32"/>
              </w:rPr>
            </w:pPr>
          </w:p>
        </w:tc>
        <w:tc>
          <w:tcPr>
            <w:tcW w:w="1116" w:type="dxa"/>
            <w:vMerge/>
          </w:tcPr>
          <w:p w:rsidR="00F01F9C" w:rsidRDefault="00F01F9C" w:rsidP="00EB62FF">
            <w:pPr>
              <w:rPr>
                <w:rFonts w:ascii="黑体" w:eastAsia="黑体" w:hAnsi="黑体"/>
                <w:sz w:val="32"/>
                <w:szCs w:val="32"/>
              </w:rPr>
            </w:pPr>
          </w:p>
        </w:tc>
        <w:tc>
          <w:tcPr>
            <w:tcW w:w="2357" w:type="dxa"/>
            <w:vAlign w:val="center"/>
          </w:tcPr>
          <w:p w:rsidR="00F01F9C" w:rsidRPr="00714EEE" w:rsidRDefault="00F01F9C" w:rsidP="00840390">
            <w:pPr>
              <w:jc w:val="left"/>
              <w:rPr>
                <w:rFonts w:ascii="楷体_GB2312" w:eastAsia="楷体_GB2312" w:hAnsi="黑体"/>
                <w:b/>
                <w:szCs w:val="21"/>
              </w:rPr>
            </w:pPr>
            <w:r>
              <w:rPr>
                <w:rFonts w:ascii="楷体_GB2312" w:eastAsia="楷体_GB2312" w:hAnsi="黑体" w:hint="eastAsia"/>
                <w:b/>
                <w:szCs w:val="21"/>
              </w:rPr>
              <w:t>2</w:t>
            </w:r>
            <w:r w:rsidRPr="00714EEE">
              <w:rPr>
                <w:rFonts w:ascii="楷体_GB2312" w:eastAsia="楷体_GB2312" w:hAnsi="黑体" w:hint="eastAsia"/>
                <w:b/>
                <w:szCs w:val="21"/>
              </w:rPr>
              <w:t>.</w:t>
            </w:r>
            <w:r>
              <w:rPr>
                <w:rFonts w:ascii="楷体_GB2312" w:eastAsia="楷体_GB2312" w:hAnsi="黑体" w:hint="eastAsia"/>
                <w:b/>
                <w:szCs w:val="21"/>
              </w:rPr>
              <w:t>重复申请</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428"/>
        </w:trPr>
        <w:tc>
          <w:tcPr>
            <w:tcW w:w="568" w:type="dxa"/>
            <w:vMerge/>
          </w:tcPr>
          <w:p w:rsidR="00F01F9C" w:rsidRDefault="00F01F9C" w:rsidP="00EB62FF">
            <w:pPr>
              <w:rPr>
                <w:rFonts w:ascii="黑体" w:eastAsia="黑体" w:hAnsi="黑体"/>
                <w:sz w:val="32"/>
                <w:szCs w:val="32"/>
              </w:rPr>
            </w:pPr>
          </w:p>
        </w:tc>
        <w:tc>
          <w:tcPr>
            <w:tcW w:w="1116" w:type="dxa"/>
            <w:vMerge/>
          </w:tcPr>
          <w:p w:rsidR="00F01F9C" w:rsidRDefault="00F01F9C" w:rsidP="00EB62FF">
            <w:pPr>
              <w:rPr>
                <w:rFonts w:ascii="黑体" w:eastAsia="黑体" w:hAnsi="黑体"/>
                <w:sz w:val="32"/>
                <w:szCs w:val="32"/>
              </w:rPr>
            </w:pPr>
          </w:p>
        </w:tc>
        <w:tc>
          <w:tcPr>
            <w:tcW w:w="2357" w:type="dxa"/>
            <w:vAlign w:val="center"/>
          </w:tcPr>
          <w:p w:rsidR="00F01F9C" w:rsidRPr="00714EEE" w:rsidRDefault="00F01F9C" w:rsidP="00840390">
            <w:pPr>
              <w:rPr>
                <w:rFonts w:ascii="楷体_GB2312" w:eastAsia="楷体_GB2312" w:hAnsi="黑体"/>
                <w:b/>
                <w:szCs w:val="21"/>
              </w:rPr>
            </w:pPr>
            <w:r>
              <w:rPr>
                <w:rFonts w:ascii="楷体_GB2312" w:eastAsia="楷体_GB2312" w:hAnsi="黑体" w:hint="eastAsia"/>
                <w:b/>
                <w:szCs w:val="21"/>
              </w:rPr>
              <w:t>3</w:t>
            </w:r>
            <w:r w:rsidRPr="00714EEE">
              <w:rPr>
                <w:rFonts w:ascii="楷体_GB2312" w:eastAsia="楷体_GB2312" w:hAnsi="黑体" w:hint="eastAsia"/>
                <w:b/>
                <w:szCs w:val="21"/>
              </w:rPr>
              <w:t>.</w:t>
            </w:r>
            <w:r>
              <w:rPr>
                <w:rFonts w:ascii="楷体_GB2312" w:eastAsia="楷体_GB2312" w:hAnsi="黑体" w:hint="eastAsia"/>
                <w:b/>
                <w:szCs w:val="21"/>
              </w:rPr>
              <w:t>要求提供公开出版物</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567"/>
        </w:trPr>
        <w:tc>
          <w:tcPr>
            <w:tcW w:w="568" w:type="dxa"/>
            <w:vMerge/>
          </w:tcPr>
          <w:p w:rsidR="00F01F9C" w:rsidRDefault="00F01F9C" w:rsidP="00EB62FF">
            <w:pPr>
              <w:rPr>
                <w:rFonts w:ascii="黑体" w:eastAsia="黑体" w:hAnsi="黑体"/>
                <w:sz w:val="32"/>
                <w:szCs w:val="32"/>
              </w:rPr>
            </w:pPr>
          </w:p>
        </w:tc>
        <w:tc>
          <w:tcPr>
            <w:tcW w:w="1116" w:type="dxa"/>
            <w:vMerge/>
          </w:tcPr>
          <w:p w:rsidR="00F01F9C" w:rsidRDefault="00F01F9C" w:rsidP="00EB62FF">
            <w:pPr>
              <w:rPr>
                <w:rFonts w:ascii="黑体" w:eastAsia="黑体" w:hAnsi="黑体"/>
                <w:sz w:val="32"/>
                <w:szCs w:val="32"/>
              </w:rPr>
            </w:pPr>
          </w:p>
        </w:tc>
        <w:tc>
          <w:tcPr>
            <w:tcW w:w="2357" w:type="dxa"/>
            <w:vAlign w:val="center"/>
          </w:tcPr>
          <w:p w:rsidR="00F01F9C" w:rsidRPr="00714EEE" w:rsidRDefault="00F01F9C" w:rsidP="00840390">
            <w:pPr>
              <w:jc w:val="left"/>
              <w:rPr>
                <w:rFonts w:ascii="楷体_GB2312" w:eastAsia="楷体_GB2312" w:hAnsi="黑体"/>
                <w:b/>
                <w:szCs w:val="21"/>
              </w:rPr>
            </w:pPr>
            <w:r>
              <w:rPr>
                <w:rFonts w:ascii="楷体_GB2312" w:eastAsia="楷体_GB2312" w:hAnsi="黑体" w:hint="eastAsia"/>
                <w:b/>
                <w:szCs w:val="21"/>
              </w:rPr>
              <w:t>4</w:t>
            </w:r>
            <w:r w:rsidRPr="00714EEE">
              <w:rPr>
                <w:rFonts w:ascii="楷体_GB2312" w:eastAsia="楷体_GB2312" w:hAnsi="黑体" w:hint="eastAsia"/>
                <w:b/>
                <w:szCs w:val="21"/>
              </w:rPr>
              <w:t>.</w:t>
            </w:r>
            <w:r>
              <w:rPr>
                <w:rFonts w:ascii="楷体_GB2312" w:eastAsia="楷体_GB2312" w:hAnsi="黑体" w:hint="eastAsia"/>
                <w:b/>
                <w:szCs w:val="21"/>
              </w:rPr>
              <w:t>无正当理由大量反复申请</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567"/>
        </w:trPr>
        <w:tc>
          <w:tcPr>
            <w:tcW w:w="568" w:type="dxa"/>
            <w:vMerge/>
          </w:tcPr>
          <w:p w:rsidR="00F01F9C" w:rsidRDefault="00F01F9C" w:rsidP="00EB62FF">
            <w:pPr>
              <w:rPr>
                <w:rFonts w:ascii="黑体" w:eastAsia="黑体" w:hAnsi="黑体"/>
                <w:sz w:val="32"/>
                <w:szCs w:val="32"/>
              </w:rPr>
            </w:pPr>
          </w:p>
        </w:tc>
        <w:tc>
          <w:tcPr>
            <w:tcW w:w="1116" w:type="dxa"/>
            <w:vMerge/>
          </w:tcPr>
          <w:p w:rsidR="00F01F9C" w:rsidRDefault="00F01F9C" w:rsidP="00EB62FF">
            <w:pPr>
              <w:rPr>
                <w:rFonts w:ascii="黑体" w:eastAsia="黑体" w:hAnsi="黑体"/>
                <w:sz w:val="32"/>
                <w:szCs w:val="32"/>
              </w:rPr>
            </w:pPr>
          </w:p>
        </w:tc>
        <w:tc>
          <w:tcPr>
            <w:tcW w:w="2357" w:type="dxa"/>
            <w:vAlign w:val="center"/>
          </w:tcPr>
          <w:p w:rsidR="00F01F9C" w:rsidRPr="00714EEE" w:rsidRDefault="00F01F9C" w:rsidP="00840390">
            <w:pPr>
              <w:jc w:val="left"/>
              <w:rPr>
                <w:rFonts w:ascii="楷体_GB2312" w:eastAsia="楷体_GB2312" w:hAnsi="黑体"/>
                <w:b/>
                <w:szCs w:val="21"/>
              </w:rPr>
            </w:pPr>
            <w:r>
              <w:rPr>
                <w:rFonts w:ascii="楷体_GB2312" w:eastAsia="楷体_GB2312" w:hAnsi="黑体" w:hint="eastAsia"/>
                <w:b/>
                <w:szCs w:val="21"/>
              </w:rPr>
              <w:t>5</w:t>
            </w:r>
            <w:r w:rsidRPr="00714EEE">
              <w:rPr>
                <w:rFonts w:ascii="楷体_GB2312" w:eastAsia="楷体_GB2312" w:hAnsi="黑体" w:hint="eastAsia"/>
                <w:b/>
                <w:szCs w:val="21"/>
              </w:rPr>
              <w:t>.</w:t>
            </w:r>
            <w:r>
              <w:rPr>
                <w:rFonts w:ascii="楷体_GB2312" w:eastAsia="楷体_GB2312" w:hAnsi="黑体" w:hint="eastAsia"/>
                <w:b/>
                <w:szCs w:val="21"/>
              </w:rPr>
              <w:t>要求行政机关确认或重新出具已获取信息</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383"/>
        </w:trPr>
        <w:tc>
          <w:tcPr>
            <w:tcW w:w="568" w:type="dxa"/>
            <w:vMerge/>
          </w:tcPr>
          <w:p w:rsidR="00F01F9C" w:rsidRDefault="00F01F9C" w:rsidP="00EB62FF">
            <w:pPr>
              <w:rPr>
                <w:rFonts w:ascii="黑体" w:eastAsia="黑体" w:hAnsi="黑体"/>
                <w:sz w:val="32"/>
                <w:szCs w:val="32"/>
              </w:rPr>
            </w:pPr>
          </w:p>
        </w:tc>
        <w:tc>
          <w:tcPr>
            <w:tcW w:w="3473" w:type="dxa"/>
            <w:gridSpan w:val="2"/>
            <w:vAlign w:val="center"/>
          </w:tcPr>
          <w:p w:rsidR="00F01F9C" w:rsidRDefault="00F01F9C" w:rsidP="00840390">
            <w:pPr>
              <w:jc w:val="left"/>
              <w:rPr>
                <w:rFonts w:ascii="黑体" w:eastAsia="黑体" w:hAnsi="黑体"/>
                <w:sz w:val="32"/>
                <w:szCs w:val="32"/>
              </w:rPr>
            </w:pPr>
            <w:r w:rsidRPr="00714EEE">
              <w:rPr>
                <w:rFonts w:ascii="楷体_GB2312" w:eastAsia="楷体_GB2312" w:hAnsi="黑体" w:hint="eastAsia"/>
                <w:b/>
                <w:szCs w:val="21"/>
              </w:rPr>
              <w:t>（</w:t>
            </w:r>
            <w:r>
              <w:rPr>
                <w:rFonts w:ascii="楷体_GB2312" w:eastAsia="楷体_GB2312" w:hAnsi="黑体" w:hint="eastAsia"/>
                <w:b/>
                <w:szCs w:val="21"/>
              </w:rPr>
              <w:t>六</w:t>
            </w:r>
            <w:r w:rsidRPr="00714EEE">
              <w:rPr>
                <w:rFonts w:ascii="楷体_GB2312" w:eastAsia="楷体_GB2312" w:hAnsi="黑体" w:hint="eastAsia"/>
                <w:b/>
                <w:szCs w:val="21"/>
              </w:rPr>
              <w:t>）</w:t>
            </w:r>
            <w:r>
              <w:rPr>
                <w:rFonts w:ascii="楷体_GB2312" w:eastAsia="楷体_GB2312" w:hAnsi="黑体" w:hint="eastAsia"/>
                <w:b/>
                <w:szCs w:val="21"/>
              </w:rPr>
              <w:t>其他处理</w:t>
            </w:r>
          </w:p>
        </w:tc>
        <w:tc>
          <w:tcPr>
            <w:tcW w:w="975"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1</w:t>
            </w:r>
          </w:p>
        </w:tc>
        <w:tc>
          <w:tcPr>
            <w:tcW w:w="700"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700"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1</w:t>
            </w:r>
          </w:p>
        </w:tc>
      </w:tr>
      <w:tr w:rsidR="00F01F9C" w:rsidTr="00F01F9C">
        <w:trPr>
          <w:trHeight w:hRule="exact" w:val="416"/>
        </w:trPr>
        <w:tc>
          <w:tcPr>
            <w:tcW w:w="568" w:type="dxa"/>
            <w:vMerge/>
          </w:tcPr>
          <w:p w:rsidR="00F01F9C" w:rsidRDefault="00F01F9C" w:rsidP="00EB62FF">
            <w:pPr>
              <w:rPr>
                <w:rFonts w:ascii="黑体" w:eastAsia="黑体" w:hAnsi="黑体"/>
                <w:sz w:val="32"/>
                <w:szCs w:val="32"/>
              </w:rPr>
            </w:pPr>
          </w:p>
        </w:tc>
        <w:tc>
          <w:tcPr>
            <w:tcW w:w="3473" w:type="dxa"/>
            <w:gridSpan w:val="2"/>
            <w:vAlign w:val="center"/>
          </w:tcPr>
          <w:p w:rsidR="00F01F9C" w:rsidRDefault="00F01F9C" w:rsidP="00840390">
            <w:pPr>
              <w:rPr>
                <w:rFonts w:ascii="黑体" w:eastAsia="黑体" w:hAnsi="黑体"/>
                <w:sz w:val="32"/>
                <w:szCs w:val="32"/>
              </w:rPr>
            </w:pPr>
            <w:r w:rsidRPr="00714EEE">
              <w:rPr>
                <w:rFonts w:ascii="楷体_GB2312" w:eastAsia="楷体_GB2312" w:hAnsi="黑体" w:hint="eastAsia"/>
                <w:b/>
                <w:szCs w:val="21"/>
              </w:rPr>
              <w:t>（</w:t>
            </w:r>
            <w:r>
              <w:rPr>
                <w:rFonts w:ascii="楷体_GB2312" w:eastAsia="楷体_GB2312" w:hAnsi="黑体" w:hint="eastAsia"/>
                <w:b/>
                <w:szCs w:val="21"/>
              </w:rPr>
              <w:t>七</w:t>
            </w:r>
            <w:r w:rsidRPr="00714EEE">
              <w:rPr>
                <w:rFonts w:ascii="楷体_GB2312" w:eastAsia="楷体_GB2312" w:hAnsi="黑体" w:hint="eastAsia"/>
                <w:b/>
                <w:szCs w:val="21"/>
              </w:rPr>
              <w:t>）</w:t>
            </w:r>
            <w:r>
              <w:rPr>
                <w:rFonts w:ascii="楷体_GB2312" w:eastAsia="楷体_GB2312" w:hAnsi="黑体" w:hint="eastAsia"/>
                <w:b/>
                <w:szCs w:val="21"/>
              </w:rPr>
              <w:t>总计</w:t>
            </w:r>
          </w:p>
        </w:tc>
        <w:tc>
          <w:tcPr>
            <w:tcW w:w="975"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10</w:t>
            </w:r>
          </w:p>
        </w:tc>
        <w:tc>
          <w:tcPr>
            <w:tcW w:w="700"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700" w:type="dxa"/>
            <w:vAlign w:val="center"/>
          </w:tcPr>
          <w:p w:rsidR="00F01F9C" w:rsidRPr="00A8730D" w:rsidRDefault="000F61C2" w:rsidP="00376E22">
            <w:pPr>
              <w:jc w:val="center"/>
              <w:rPr>
                <w:rFonts w:ascii="仿宋_GB2312" w:eastAsia="仿宋_GB2312" w:hAnsi="黑体"/>
                <w:b/>
                <w:sz w:val="24"/>
                <w:szCs w:val="24"/>
              </w:rPr>
            </w:pPr>
            <w:r>
              <w:rPr>
                <w:rFonts w:ascii="仿宋_GB2312" w:eastAsia="仿宋_GB2312" w:hAnsi="黑体"/>
                <w:b/>
                <w:sz w:val="24"/>
                <w:szCs w:val="24"/>
              </w:rPr>
              <w:t>10</w:t>
            </w:r>
          </w:p>
        </w:tc>
      </w:tr>
      <w:tr w:rsidR="00F01F9C" w:rsidTr="00F01F9C">
        <w:tc>
          <w:tcPr>
            <w:tcW w:w="4041" w:type="dxa"/>
            <w:gridSpan w:val="3"/>
            <w:vAlign w:val="center"/>
          </w:tcPr>
          <w:p w:rsidR="00F01F9C" w:rsidRDefault="00F01F9C" w:rsidP="00840390">
            <w:pPr>
              <w:rPr>
                <w:rFonts w:ascii="黑体" w:eastAsia="黑体" w:hAnsi="黑体"/>
                <w:sz w:val="32"/>
                <w:szCs w:val="32"/>
              </w:rPr>
            </w:pPr>
            <w:r w:rsidRPr="00840390">
              <w:rPr>
                <w:rFonts w:ascii="仿宋_GB2312" w:eastAsia="仿宋_GB2312" w:hAnsi="黑体" w:hint="eastAsia"/>
                <w:b/>
                <w:sz w:val="24"/>
                <w:szCs w:val="24"/>
              </w:rPr>
              <w:t>四、结转下年度继续办理</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bl>
    <w:p w:rsidR="00EB62FF" w:rsidRDefault="00EB62FF" w:rsidP="00EB62FF">
      <w:pPr>
        <w:ind w:firstLineChars="200" w:firstLine="640"/>
        <w:rPr>
          <w:rFonts w:ascii="黑体" w:eastAsia="黑体" w:hAnsi="黑体"/>
          <w:sz w:val="32"/>
          <w:szCs w:val="32"/>
        </w:rPr>
      </w:pPr>
    </w:p>
    <w:p w:rsidR="00A8730D" w:rsidRDefault="00A8730D" w:rsidP="00EB62FF">
      <w:pPr>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Style w:val="a5"/>
        <w:tblW w:w="8647" w:type="dxa"/>
        <w:tblInd w:w="108" w:type="dxa"/>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426"/>
        <w:gridCol w:w="850"/>
      </w:tblGrid>
      <w:tr w:rsidR="00BC1746" w:rsidTr="00BC1746">
        <w:tc>
          <w:tcPr>
            <w:tcW w:w="2835" w:type="dxa"/>
            <w:gridSpan w:val="5"/>
            <w:vAlign w:val="center"/>
          </w:tcPr>
          <w:p w:rsidR="00A8730D" w:rsidRPr="00A8730D" w:rsidRDefault="00A8730D" w:rsidP="00A8730D">
            <w:pPr>
              <w:jc w:val="center"/>
              <w:rPr>
                <w:rFonts w:ascii="仿宋_GB2312" w:eastAsia="仿宋_GB2312" w:hAnsi="黑体"/>
                <w:b/>
                <w:sz w:val="30"/>
                <w:szCs w:val="30"/>
              </w:rPr>
            </w:pPr>
            <w:r w:rsidRPr="00A8730D">
              <w:rPr>
                <w:rFonts w:ascii="仿宋_GB2312" w:eastAsia="仿宋_GB2312" w:hAnsi="黑体" w:hint="eastAsia"/>
                <w:b/>
                <w:sz w:val="30"/>
                <w:szCs w:val="30"/>
              </w:rPr>
              <w:t>行政复议</w:t>
            </w:r>
          </w:p>
        </w:tc>
        <w:tc>
          <w:tcPr>
            <w:tcW w:w="5812" w:type="dxa"/>
            <w:gridSpan w:val="10"/>
            <w:vAlign w:val="center"/>
          </w:tcPr>
          <w:p w:rsidR="00A8730D" w:rsidRPr="00A8730D" w:rsidRDefault="00A8730D" w:rsidP="00A8730D">
            <w:pPr>
              <w:jc w:val="center"/>
              <w:rPr>
                <w:rFonts w:ascii="仿宋_GB2312" w:eastAsia="仿宋_GB2312" w:hAnsi="黑体"/>
                <w:b/>
                <w:sz w:val="30"/>
                <w:szCs w:val="30"/>
              </w:rPr>
            </w:pPr>
            <w:r w:rsidRPr="00A8730D">
              <w:rPr>
                <w:rFonts w:ascii="仿宋_GB2312" w:eastAsia="仿宋_GB2312" w:hAnsi="黑体" w:hint="eastAsia"/>
                <w:b/>
                <w:sz w:val="30"/>
                <w:szCs w:val="30"/>
              </w:rPr>
              <w:t>行政</w:t>
            </w:r>
            <w:r>
              <w:rPr>
                <w:rFonts w:ascii="仿宋_GB2312" w:eastAsia="仿宋_GB2312" w:hAnsi="黑体" w:hint="eastAsia"/>
                <w:b/>
                <w:sz w:val="30"/>
                <w:szCs w:val="30"/>
              </w:rPr>
              <w:t>诉讼</w:t>
            </w:r>
          </w:p>
        </w:tc>
      </w:tr>
      <w:tr w:rsidR="00BC1746" w:rsidTr="00BC1746">
        <w:tc>
          <w:tcPr>
            <w:tcW w:w="567" w:type="dxa"/>
            <w:vMerge w:val="restart"/>
            <w:vAlign w:val="center"/>
          </w:tcPr>
          <w:p w:rsidR="00A8730D" w:rsidRPr="00A8730D" w:rsidRDefault="00A8730D" w:rsidP="0053088C">
            <w:pPr>
              <w:jc w:val="center"/>
              <w:rPr>
                <w:rFonts w:ascii="仿宋_GB2312" w:eastAsia="仿宋_GB2312" w:hAnsi="黑体"/>
                <w:b/>
                <w:w w:val="90"/>
                <w:sz w:val="30"/>
                <w:szCs w:val="30"/>
              </w:rPr>
            </w:pPr>
            <w:r w:rsidRPr="00A8730D">
              <w:rPr>
                <w:rFonts w:ascii="仿宋_GB2312" w:eastAsia="仿宋_GB2312" w:hAnsi="黑体" w:hint="eastAsia"/>
                <w:b/>
                <w:w w:val="90"/>
                <w:sz w:val="24"/>
                <w:szCs w:val="30"/>
              </w:rPr>
              <w:t>结果维持</w:t>
            </w:r>
          </w:p>
        </w:tc>
        <w:tc>
          <w:tcPr>
            <w:tcW w:w="567" w:type="dxa"/>
            <w:vMerge w:val="restart"/>
            <w:vAlign w:val="center"/>
          </w:tcPr>
          <w:p w:rsidR="00A8730D" w:rsidRPr="00A8730D" w:rsidRDefault="00A8730D"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w:t>
            </w:r>
            <w:r>
              <w:rPr>
                <w:rFonts w:ascii="仿宋_GB2312" w:eastAsia="仿宋_GB2312" w:hAnsi="黑体" w:hint="eastAsia"/>
                <w:b/>
                <w:w w:val="90"/>
                <w:sz w:val="24"/>
                <w:szCs w:val="30"/>
              </w:rPr>
              <w:t>纠正</w:t>
            </w:r>
          </w:p>
        </w:tc>
        <w:tc>
          <w:tcPr>
            <w:tcW w:w="567" w:type="dxa"/>
            <w:vMerge w:val="restart"/>
            <w:vAlign w:val="center"/>
          </w:tcPr>
          <w:p w:rsidR="00A8730D" w:rsidRPr="00A8730D" w:rsidRDefault="00A8730D"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其他结果</w:t>
            </w:r>
          </w:p>
        </w:tc>
        <w:tc>
          <w:tcPr>
            <w:tcW w:w="567" w:type="dxa"/>
            <w:vMerge w:val="restart"/>
            <w:vAlign w:val="center"/>
          </w:tcPr>
          <w:p w:rsidR="00A8730D"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尚未审结</w:t>
            </w:r>
          </w:p>
        </w:tc>
        <w:tc>
          <w:tcPr>
            <w:tcW w:w="567" w:type="dxa"/>
            <w:vMerge w:val="restart"/>
            <w:vAlign w:val="center"/>
          </w:tcPr>
          <w:p w:rsidR="00BC1746"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总</w:t>
            </w:r>
          </w:p>
          <w:p w:rsidR="00A8730D"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计</w:t>
            </w:r>
          </w:p>
        </w:tc>
        <w:tc>
          <w:tcPr>
            <w:tcW w:w="2835" w:type="dxa"/>
            <w:gridSpan w:val="5"/>
            <w:vAlign w:val="center"/>
          </w:tcPr>
          <w:p w:rsidR="00A8730D"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未经复议直接起诉</w:t>
            </w:r>
          </w:p>
        </w:tc>
        <w:tc>
          <w:tcPr>
            <w:tcW w:w="2977" w:type="dxa"/>
            <w:gridSpan w:val="5"/>
            <w:vAlign w:val="center"/>
          </w:tcPr>
          <w:p w:rsidR="00A8730D"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复议后起诉</w:t>
            </w:r>
          </w:p>
        </w:tc>
      </w:tr>
      <w:tr w:rsidR="00BC1746" w:rsidTr="00BC1746">
        <w:trPr>
          <w:trHeight w:val="634"/>
        </w:trPr>
        <w:tc>
          <w:tcPr>
            <w:tcW w:w="567" w:type="dxa"/>
            <w:vMerge/>
            <w:vAlign w:val="center"/>
          </w:tcPr>
          <w:p w:rsidR="0053088C" w:rsidRPr="00A8730D" w:rsidRDefault="0053088C" w:rsidP="0053088C">
            <w:pPr>
              <w:jc w:val="center"/>
              <w:rPr>
                <w:rFonts w:ascii="仿宋_GB2312" w:eastAsia="仿宋_GB2312" w:hAnsi="黑体"/>
                <w:b/>
                <w:sz w:val="30"/>
                <w:szCs w:val="30"/>
              </w:rPr>
            </w:pPr>
          </w:p>
        </w:tc>
        <w:tc>
          <w:tcPr>
            <w:tcW w:w="567" w:type="dxa"/>
            <w:vMerge/>
            <w:vAlign w:val="center"/>
          </w:tcPr>
          <w:p w:rsidR="0053088C" w:rsidRPr="00A8730D" w:rsidRDefault="0053088C" w:rsidP="0053088C">
            <w:pPr>
              <w:jc w:val="center"/>
              <w:rPr>
                <w:rFonts w:ascii="仿宋_GB2312" w:eastAsia="仿宋_GB2312" w:hAnsi="黑体"/>
                <w:b/>
                <w:w w:val="90"/>
                <w:sz w:val="24"/>
                <w:szCs w:val="30"/>
              </w:rPr>
            </w:pPr>
          </w:p>
        </w:tc>
        <w:tc>
          <w:tcPr>
            <w:tcW w:w="567" w:type="dxa"/>
            <w:vMerge/>
            <w:vAlign w:val="center"/>
          </w:tcPr>
          <w:p w:rsidR="0053088C" w:rsidRPr="00A8730D" w:rsidRDefault="0053088C" w:rsidP="0053088C">
            <w:pPr>
              <w:jc w:val="center"/>
              <w:rPr>
                <w:rFonts w:ascii="仿宋_GB2312" w:eastAsia="仿宋_GB2312" w:hAnsi="黑体"/>
                <w:b/>
                <w:w w:val="90"/>
                <w:sz w:val="24"/>
                <w:szCs w:val="30"/>
              </w:rPr>
            </w:pPr>
          </w:p>
        </w:tc>
        <w:tc>
          <w:tcPr>
            <w:tcW w:w="567" w:type="dxa"/>
            <w:vMerge/>
            <w:vAlign w:val="center"/>
          </w:tcPr>
          <w:p w:rsidR="0053088C" w:rsidRPr="00A8730D" w:rsidRDefault="0053088C" w:rsidP="0053088C">
            <w:pPr>
              <w:jc w:val="center"/>
              <w:rPr>
                <w:rFonts w:ascii="仿宋_GB2312" w:eastAsia="仿宋_GB2312" w:hAnsi="黑体"/>
                <w:b/>
                <w:w w:val="90"/>
                <w:sz w:val="24"/>
                <w:szCs w:val="30"/>
              </w:rPr>
            </w:pPr>
          </w:p>
        </w:tc>
        <w:tc>
          <w:tcPr>
            <w:tcW w:w="567" w:type="dxa"/>
            <w:vMerge/>
            <w:vAlign w:val="center"/>
          </w:tcPr>
          <w:p w:rsidR="0053088C" w:rsidRPr="00A8730D" w:rsidRDefault="0053088C" w:rsidP="0053088C">
            <w:pPr>
              <w:jc w:val="center"/>
              <w:rPr>
                <w:rFonts w:ascii="仿宋_GB2312" w:eastAsia="仿宋_GB2312" w:hAnsi="黑体"/>
                <w:b/>
                <w:w w:val="90"/>
                <w:sz w:val="24"/>
                <w:szCs w:val="30"/>
              </w:rPr>
            </w:pPr>
          </w:p>
        </w:tc>
        <w:tc>
          <w:tcPr>
            <w:tcW w:w="567" w:type="dxa"/>
            <w:vAlign w:val="center"/>
          </w:tcPr>
          <w:p w:rsidR="0053088C" w:rsidRPr="00A8730D" w:rsidRDefault="0053088C"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结果维持</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w:t>
            </w:r>
            <w:r>
              <w:rPr>
                <w:rFonts w:ascii="仿宋_GB2312" w:eastAsia="仿宋_GB2312" w:hAnsi="黑体" w:hint="eastAsia"/>
                <w:b/>
                <w:w w:val="90"/>
                <w:sz w:val="24"/>
                <w:szCs w:val="30"/>
              </w:rPr>
              <w:t>纠正</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其他结果</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尚未审结</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总计</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结果维持</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w:t>
            </w:r>
            <w:r>
              <w:rPr>
                <w:rFonts w:ascii="仿宋_GB2312" w:eastAsia="仿宋_GB2312" w:hAnsi="黑体" w:hint="eastAsia"/>
                <w:b/>
                <w:w w:val="90"/>
                <w:sz w:val="24"/>
                <w:szCs w:val="30"/>
              </w:rPr>
              <w:t>纠正</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其他结果</w:t>
            </w:r>
          </w:p>
        </w:tc>
        <w:tc>
          <w:tcPr>
            <w:tcW w:w="426"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尚未审结</w:t>
            </w:r>
          </w:p>
        </w:tc>
        <w:tc>
          <w:tcPr>
            <w:tcW w:w="850"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总计</w:t>
            </w:r>
          </w:p>
        </w:tc>
      </w:tr>
      <w:tr w:rsidR="00F01F9C" w:rsidTr="00BD6B72">
        <w:tc>
          <w:tcPr>
            <w:tcW w:w="567" w:type="dxa"/>
          </w:tcPr>
          <w:p w:rsidR="00F01F9C" w:rsidRPr="00F01F9C" w:rsidRDefault="00F01F9C" w:rsidP="00A8730D">
            <w:pPr>
              <w:jc w:val="center"/>
              <w:rPr>
                <w:rFonts w:ascii="仿宋_GB2312" w:eastAsia="仿宋_GB2312" w:hAnsi="黑体"/>
                <w:b/>
                <w:w w:val="90"/>
                <w:sz w:val="24"/>
                <w:szCs w:val="30"/>
              </w:rPr>
            </w:pPr>
            <w:r w:rsidRPr="00F01F9C">
              <w:rPr>
                <w:rFonts w:ascii="仿宋_GB2312" w:eastAsia="仿宋_GB2312" w:hAnsi="黑体" w:hint="eastAsia"/>
                <w:b/>
                <w:w w:val="90"/>
                <w:sz w:val="24"/>
                <w:szCs w:val="30"/>
              </w:rPr>
              <w:t>0</w:t>
            </w:r>
          </w:p>
        </w:tc>
        <w:tc>
          <w:tcPr>
            <w:tcW w:w="567" w:type="dxa"/>
          </w:tcPr>
          <w:p w:rsidR="00F01F9C" w:rsidRPr="00A8730D" w:rsidRDefault="00F01F9C" w:rsidP="00A8730D">
            <w:pPr>
              <w:jc w:val="center"/>
              <w:rPr>
                <w:rFonts w:ascii="仿宋_GB2312" w:eastAsia="仿宋_GB2312" w:hAnsi="黑体"/>
                <w:b/>
                <w:w w:val="90"/>
                <w:sz w:val="24"/>
                <w:szCs w:val="30"/>
              </w:rPr>
            </w:pPr>
            <w:r>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426" w:type="dxa"/>
          </w:tcPr>
          <w:p w:rsidR="00F01F9C" w:rsidRDefault="00F01F9C">
            <w:r w:rsidRPr="002C4436">
              <w:rPr>
                <w:rFonts w:ascii="仿宋_GB2312" w:eastAsia="仿宋_GB2312" w:hAnsi="黑体" w:hint="eastAsia"/>
                <w:b/>
                <w:w w:val="90"/>
                <w:sz w:val="24"/>
                <w:szCs w:val="30"/>
              </w:rPr>
              <w:t>0</w:t>
            </w:r>
          </w:p>
        </w:tc>
        <w:tc>
          <w:tcPr>
            <w:tcW w:w="850" w:type="dxa"/>
            <w:vAlign w:val="center"/>
          </w:tcPr>
          <w:p w:rsidR="00F01F9C" w:rsidRPr="00A8730D" w:rsidRDefault="00F01F9C" w:rsidP="00376E22">
            <w:pPr>
              <w:jc w:val="center"/>
              <w:rPr>
                <w:rFonts w:ascii="仿宋_GB2312" w:eastAsia="仿宋_GB2312" w:hAnsi="黑体"/>
                <w:b/>
                <w:w w:val="90"/>
                <w:sz w:val="24"/>
                <w:szCs w:val="30"/>
              </w:rPr>
            </w:pPr>
            <w:r>
              <w:rPr>
                <w:rFonts w:ascii="仿宋_GB2312" w:eastAsia="仿宋_GB2312" w:hAnsi="黑体" w:hint="eastAsia"/>
                <w:b/>
                <w:w w:val="90"/>
                <w:sz w:val="24"/>
                <w:szCs w:val="30"/>
              </w:rPr>
              <w:t>0</w:t>
            </w:r>
          </w:p>
        </w:tc>
      </w:tr>
    </w:tbl>
    <w:p w:rsidR="00A8730D" w:rsidRDefault="00D63DDD" w:rsidP="00FD5210">
      <w:pPr>
        <w:spacing w:line="50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7F1121" w:rsidRDefault="007F1121" w:rsidP="009F2F1E">
      <w:pPr>
        <w:adjustRightInd w:val="0"/>
        <w:snapToGrid w:val="0"/>
        <w:spacing w:line="500" w:lineRule="exact"/>
        <w:ind w:firstLineChars="200" w:firstLine="643"/>
        <w:rPr>
          <w:rFonts w:ascii="仿宋_GB2312" w:eastAsia="仿宋_GB2312" w:hAnsi="仿宋" w:cs="Times New Roman"/>
          <w:sz w:val="32"/>
          <w:szCs w:val="32"/>
        </w:rPr>
      </w:pPr>
      <w:r w:rsidRPr="00220D9F">
        <w:rPr>
          <w:rFonts w:ascii="仿宋_GB2312" w:eastAsia="仿宋_GB2312" w:hAnsi="仿宋" w:cs="Times New Roman"/>
          <w:b/>
          <w:sz w:val="32"/>
          <w:szCs w:val="32"/>
        </w:rPr>
        <w:t>一是</w:t>
      </w:r>
      <w:r w:rsidR="00220D9F">
        <w:rPr>
          <w:rFonts w:ascii="仿宋_GB2312" w:eastAsia="仿宋_GB2312" w:hAnsi="仿宋" w:cs="Times New Roman" w:hint="eastAsia"/>
          <w:sz w:val="32"/>
          <w:szCs w:val="32"/>
        </w:rPr>
        <w:t>对</w:t>
      </w:r>
      <w:r w:rsidR="00220D9F">
        <w:rPr>
          <w:rFonts w:ascii="仿宋_GB2312" w:eastAsia="仿宋_GB2312" w:hAnsi="仿宋" w:cs="Times New Roman"/>
          <w:sz w:val="32"/>
          <w:szCs w:val="32"/>
        </w:rPr>
        <w:t>政务公开目录编制</w:t>
      </w:r>
      <w:r w:rsidR="00220D9F">
        <w:rPr>
          <w:rFonts w:ascii="仿宋_GB2312" w:eastAsia="仿宋_GB2312" w:hAnsi="仿宋" w:cs="Times New Roman" w:hint="eastAsia"/>
          <w:sz w:val="32"/>
          <w:szCs w:val="32"/>
        </w:rPr>
        <w:t>尚不熟悉</w:t>
      </w:r>
      <w:r w:rsidR="0050208B">
        <w:rPr>
          <w:rFonts w:ascii="仿宋_GB2312" w:eastAsia="仿宋_GB2312" w:hAnsi="仿宋" w:cs="Times New Roman" w:hint="eastAsia"/>
          <w:sz w:val="32"/>
          <w:szCs w:val="32"/>
        </w:rPr>
        <w:t>，</w:t>
      </w:r>
      <w:r w:rsidR="00220D9F">
        <w:rPr>
          <w:rFonts w:ascii="仿宋_GB2312" w:eastAsia="仿宋_GB2312" w:hAnsi="仿宋" w:cs="Times New Roman" w:hint="eastAsia"/>
          <w:sz w:val="32"/>
          <w:szCs w:val="32"/>
        </w:rPr>
        <w:t>了解的还不完全到位</w:t>
      </w:r>
      <w:r w:rsidR="001947ED">
        <w:rPr>
          <w:rFonts w:ascii="仿宋_GB2312" w:eastAsia="仿宋_GB2312" w:hAnsi="仿宋" w:cs="Times New Roman" w:hint="eastAsia"/>
          <w:sz w:val="32"/>
          <w:szCs w:val="32"/>
        </w:rPr>
        <w:t>，需进一步加强对上沟通协调，不断完善目录编制</w:t>
      </w:r>
      <w:r w:rsidR="00220D9F">
        <w:rPr>
          <w:rFonts w:ascii="仿宋_GB2312" w:eastAsia="仿宋_GB2312" w:hAnsi="仿宋" w:cs="Times New Roman" w:hint="eastAsia"/>
          <w:sz w:val="32"/>
          <w:szCs w:val="32"/>
        </w:rPr>
        <w:t>。</w:t>
      </w:r>
      <w:r w:rsidR="00220D9F" w:rsidRPr="00220D9F">
        <w:rPr>
          <w:rFonts w:ascii="仿宋_GB2312" w:eastAsia="仿宋_GB2312" w:hAnsi="仿宋" w:cs="Times New Roman" w:hint="eastAsia"/>
          <w:b/>
          <w:sz w:val="32"/>
          <w:szCs w:val="32"/>
        </w:rPr>
        <w:t>二是</w:t>
      </w:r>
      <w:r w:rsidR="00220D9F">
        <w:rPr>
          <w:rFonts w:ascii="仿宋_GB2312" w:eastAsia="仿宋_GB2312" w:hAnsi="仿宋" w:cs="Times New Roman" w:hint="eastAsia"/>
          <w:sz w:val="32"/>
          <w:szCs w:val="32"/>
        </w:rPr>
        <w:t>网站内容保障特色亮点不足，</w:t>
      </w:r>
      <w:r w:rsidR="005E2D95">
        <w:rPr>
          <w:rFonts w:ascii="仿宋_GB2312" w:eastAsia="仿宋_GB2312" w:hAnsi="仿宋" w:cs="Times New Roman" w:hint="eastAsia"/>
          <w:sz w:val="32"/>
          <w:szCs w:val="32"/>
        </w:rPr>
        <w:t>信息公开范围缺少广度和深度。</w:t>
      </w:r>
    </w:p>
    <w:p w:rsidR="009F2F1E" w:rsidRPr="009F2F1E" w:rsidRDefault="009F2F1E" w:rsidP="009F2F1E">
      <w:pPr>
        <w:adjustRightInd w:val="0"/>
        <w:snapToGrid w:val="0"/>
        <w:spacing w:line="5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sz w:val="32"/>
          <w:szCs w:val="32"/>
        </w:rPr>
        <w:t>021年</w:t>
      </w:r>
      <w:r w:rsidRPr="009F2F1E">
        <w:rPr>
          <w:rFonts w:ascii="仿宋_GB2312" w:eastAsia="仿宋_GB2312" w:hAnsi="仿宋" w:cs="Times New Roman" w:hint="eastAsia"/>
          <w:sz w:val="32"/>
          <w:szCs w:val="32"/>
        </w:rPr>
        <w:t>，我镇将紧紧围绕《政府信息公开条例》和市政府对信息公开的相关要求，切实推动各项工作迈上新台阶。</w:t>
      </w:r>
      <w:r w:rsidRPr="009F2F1E">
        <w:rPr>
          <w:rFonts w:ascii="仿宋_GB2312" w:eastAsia="仿宋_GB2312" w:hAnsi="仿宋" w:cs="Times New Roman" w:hint="eastAsia"/>
          <w:b/>
          <w:sz w:val="32"/>
          <w:szCs w:val="32"/>
        </w:rPr>
        <w:t>一是</w:t>
      </w:r>
      <w:r>
        <w:rPr>
          <w:rFonts w:ascii="仿宋_GB2312" w:eastAsia="仿宋_GB2312" w:hAnsi="仿宋" w:cs="Times New Roman" w:hint="eastAsia"/>
          <w:sz w:val="32"/>
          <w:szCs w:val="32"/>
        </w:rPr>
        <w:t>深化</w:t>
      </w:r>
      <w:r w:rsidRPr="009F2F1E">
        <w:rPr>
          <w:rFonts w:ascii="仿宋_GB2312" w:eastAsia="仿宋_GB2312" w:hAnsi="仿宋" w:cs="Times New Roman" w:hint="eastAsia"/>
          <w:sz w:val="32"/>
          <w:szCs w:val="32"/>
        </w:rPr>
        <w:t>长效工作机制，</w:t>
      </w:r>
      <w:r w:rsidR="00C52207">
        <w:rPr>
          <w:rFonts w:ascii="仿宋_GB2312" w:eastAsia="仿宋_GB2312" w:hAnsi="仿宋" w:cs="Times New Roman" w:hint="eastAsia"/>
          <w:sz w:val="32"/>
          <w:szCs w:val="32"/>
        </w:rPr>
        <w:t>贯彻</w:t>
      </w:r>
      <w:r w:rsidRPr="009F2F1E">
        <w:rPr>
          <w:rFonts w:ascii="仿宋_GB2312" w:eastAsia="仿宋_GB2312" w:hAnsi="仿宋" w:cs="Times New Roman" w:hint="eastAsia"/>
          <w:sz w:val="32"/>
          <w:szCs w:val="32"/>
        </w:rPr>
        <w:t>落实工作制度、责任分工和各项举措，加强业务学习、考核督促和对上衔接，不断提升理论水平和业务能力。</w:t>
      </w:r>
      <w:r w:rsidR="002B0F67">
        <w:rPr>
          <w:rFonts w:ascii="仿宋_GB2312" w:eastAsia="仿宋_GB2312" w:hAnsi="仿宋" w:cs="Times New Roman" w:hint="eastAsia"/>
          <w:sz w:val="32"/>
          <w:szCs w:val="32"/>
        </w:rPr>
        <w:t>同时，根据</w:t>
      </w:r>
      <w:r w:rsidR="007F4F90">
        <w:rPr>
          <w:rFonts w:ascii="仿宋_GB2312" w:eastAsia="仿宋_GB2312" w:hAnsi="仿宋" w:cs="Times New Roman" w:hint="eastAsia"/>
          <w:sz w:val="32"/>
          <w:szCs w:val="32"/>
        </w:rPr>
        <w:t>我镇</w:t>
      </w:r>
      <w:r w:rsidR="002B0F67">
        <w:rPr>
          <w:rFonts w:ascii="仿宋_GB2312" w:eastAsia="仿宋_GB2312" w:hAnsi="仿宋" w:cs="Times New Roman" w:hint="eastAsia"/>
          <w:sz w:val="32"/>
          <w:szCs w:val="32"/>
        </w:rPr>
        <w:t>实际情况，不断优化完善政务公开目录，做到</w:t>
      </w:r>
      <w:proofErr w:type="gramStart"/>
      <w:r w:rsidR="002B0F67">
        <w:rPr>
          <w:rFonts w:ascii="仿宋_GB2312" w:eastAsia="仿宋_GB2312" w:hAnsi="仿宋" w:cs="Times New Roman" w:hint="eastAsia"/>
          <w:sz w:val="32"/>
          <w:szCs w:val="32"/>
        </w:rPr>
        <w:t>应编尽编</w:t>
      </w:r>
      <w:proofErr w:type="gramEnd"/>
      <w:r w:rsidR="002B0F67">
        <w:rPr>
          <w:rFonts w:ascii="仿宋_GB2312" w:eastAsia="仿宋_GB2312" w:hAnsi="仿宋" w:cs="Times New Roman" w:hint="eastAsia"/>
          <w:sz w:val="32"/>
          <w:szCs w:val="32"/>
        </w:rPr>
        <w:t>。</w:t>
      </w:r>
      <w:r w:rsidRPr="009F2F1E">
        <w:rPr>
          <w:rFonts w:ascii="仿宋_GB2312" w:eastAsia="仿宋_GB2312" w:hAnsi="仿宋" w:cs="Times New Roman" w:hint="eastAsia"/>
          <w:b/>
          <w:sz w:val="32"/>
          <w:szCs w:val="32"/>
        </w:rPr>
        <w:t>二是</w:t>
      </w:r>
      <w:r w:rsidRPr="009F2F1E">
        <w:rPr>
          <w:rFonts w:ascii="仿宋_GB2312" w:eastAsia="仿宋_GB2312" w:hAnsi="仿宋" w:cs="Times New Roman" w:hint="eastAsia"/>
          <w:sz w:val="32"/>
          <w:szCs w:val="32"/>
        </w:rPr>
        <w:t>拓宽政府信息主动公开的广度和深度，创新公开办法、丰富公开形式，及时准确公开财政预决算、重大建设项目信息、民生实事进展等群众关心、社会关注的热点内容。全面推进决策、执行、管理、服务、结果五公开。</w:t>
      </w:r>
    </w:p>
    <w:p w:rsidR="00D63DDD" w:rsidRDefault="00D63DDD" w:rsidP="00FD5210">
      <w:pPr>
        <w:spacing w:line="50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611518" w:rsidRDefault="00BE2E8A" w:rsidP="00FD5210">
      <w:pPr>
        <w:spacing w:line="500" w:lineRule="exact"/>
        <w:ind w:firstLine="645"/>
        <w:rPr>
          <w:rFonts w:ascii="仿宋_GB2312" w:eastAsia="仿宋_GB2312"/>
          <w:sz w:val="32"/>
          <w:szCs w:val="32"/>
        </w:rPr>
      </w:pPr>
      <w:r>
        <w:rPr>
          <w:rFonts w:ascii="仿宋_GB2312" w:eastAsia="仿宋_GB2312" w:hint="eastAsia"/>
          <w:sz w:val="32"/>
          <w:szCs w:val="32"/>
        </w:rPr>
        <w:t>无</w:t>
      </w:r>
    </w:p>
    <w:p w:rsidR="00691BF7" w:rsidRDefault="00691BF7" w:rsidP="00015694">
      <w:pPr>
        <w:spacing w:line="560" w:lineRule="exact"/>
        <w:ind w:firstLine="645"/>
        <w:rPr>
          <w:rFonts w:ascii="仿宋_GB2312" w:eastAsia="仿宋_GB2312"/>
          <w:sz w:val="32"/>
          <w:szCs w:val="32"/>
        </w:rPr>
      </w:pPr>
    </w:p>
    <w:p w:rsidR="00691BF7" w:rsidRPr="00FB3230" w:rsidRDefault="00691BF7" w:rsidP="002B0F67">
      <w:pPr>
        <w:spacing w:line="560" w:lineRule="exact"/>
        <w:rPr>
          <w:rFonts w:ascii="仿宋_GB2312" w:eastAsia="仿宋_GB2312"/>
          <w:sz w:val="32"/>
          <w:szCs w:val="32"/>
        </w:rPr>
      </w:pPr>
    </w:p>
    <w:p w:rsidR="00691BF7" w:rsidRDefault="00691BF7" w:rsidP="00204DD6">
      <w:pPr>
        <w:spacing w:line="560" w:lineRule="exact"/>
        <w:ind w:firstLineChars="1750" w:firstLine="5600"/>
        <w:rPr>
          <w:rFonts w:ascii="仿宋_GB2312" w:eastAsia="仿宋_GB2312"/>
          <w:sz w:val="32"/>
          <w:szCs w:val="32"/>
        </w:rPr>
      </w:pPr>
      <w:r>
        <w:rPr>
          <w:rFonts w:ascii="仿宋_GB2312" w:eastAsia="仿宋_GB2312" w:hint="eastAsia"/>
          <w:sz w:val="32"/>
          <w:szCs w:val="32"/>
        </w:rPr>
        <w:t>南丰镇人民政府</w:t>
      </w:r>
    </w:p>
    <w:p w:rsidR="00691BF7" w:rsidRPr="00F64FC2" w:rsidRDefault="00691BF7" w:rsidP="00204DD6">
      <w:pPr>
        <w:spacing w:line="560" w:lineRule="exact"/>
        <w:ind w:firstLineChars="1550" w:firstLine="4960"/>
        <w:rPr>
          <w:rFonts w:ascii="仿宋_GB2312" w:eastAsia="仿宋_GB2312"/>
          <w:sz w:val="32"/>
          <w:szCs w:val="32"/>
        </w:rPr>
      </w:pPr>
      <w:r>
        <w:rPr>
          <w:rFonts w:ascii="仿宋_GB2312" w:eastAsia="仿宋_GB2312" w:hint="eastAsia"/>
          <w:sz w:val="32"/>
          <w:szCs w:val="32"/>
        </w:rPr>
        <w:t xml:space="preserve">   20</w:t>
      </w:r>
      <w:r w:rsidR="00440809">
        <w:rPr>
          <w:rFonts w:ascii="仿宋_GB2312" w:eastAsia="仿宋_GB2312"/>
          <w:sz w:val="32"/>
          <w:szCs w:val="32"/>
        </w:rPr>
        <w:t>21</w:t>
      </w:r>
      <w:r>
        <w:rPr>
          <w:rFonts w:ascii="仿宋_GB2312" w:eastAsia="仿宋_GB2312" w:hint="eastAsia"/>
          <w:sz w:val="32"/>
          <w:szCs w:val="32"/>
        </w:rPr>
        <w:t>年1月</w:t>
      </w:r>
      <w:r w:rsidR="00FB3230">
        <w:rPr>
          <w:rFonts w:ascii="仿宋_GB2312" w:eastAsia="仿宋_GB2312"/>
          <w:sz w:val="32"/>
          <w:szCs w:val="32"/>
        </w:rPr>
        <w:t>11</w:t>
      </w:r>
      <w:r>
        <w:rPr>
          <w:rFonts w:ascii="仿宋_GB2312" w:eastAsia="仿宋_GB2312" w:hint="eastAsia"/>
          <w:sz w:val="32"/>
          <w:szCs w:val="32"/>
        </w:rPr>
        <w:t>日</w:t>
      </w:r>
    </w:p>
    <w:sectPr w:rsidR="00691BF7" w:rsidRPr="00F64FC2" w:rsidSect="00830D0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95" w:rsidRDefault="00523895" w:rsidP="00897655">
      <w:r>
        <w:separator/>
      </w:r>
    </w:p>
  </w:endnote>
  <w:endnote w:type="continuationSeparator" w:id="0">
    <w:p w:rsidR="00523895" w:rsidRDefault="00523895" w:rsidP="0089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178"/>
      <w:docPartObj>
        <w:docPartGallery w:val="Page Numbers (Bottom of Page)"/>
        <w:docPartUnique/>
      </w:docPartObj>
    </w:sdtPr>
    <w:sdtEndPr/>
    <w:sdtContent>
      <w:p w:rsidR="006D236E" w:rsidRDefault="006E129E">
        <w:pPr>
          <w:pStyle w:val="a4"/>
          <w:jc w:val="center"/>
        </w:pPr>
        <w:r>
          <w:rPr>
            <w:noProof/>
            <w:lang w:val="zh-CN"/>
          </w:rPr>
          <w:fldChar w:fldCharType="begin"/>
        </w:r>
        <w:r w:rsidR="00BD64CC">
          <w:rPr>
            <w:noProof/>
            <w:lang w:val="zh-CN"/>
          </w:rPr>
          <w:instrText xml:space="preserve"> PAGE   \* MERGEFORMAT </w:instrText>
        </w:r>
        <w:r>
          <w:rPr>
            <w:noProof/>
            <w:lang w:val="zh-CN"/>
          </w:rPr>
          <w:fldChar w:fldCharType="separate"/>
        </w:r>
        <w:r w:rsidR="00EE3290">
          <w:rPr>
            <w:noProof/>
            <w:lang w:val="zh-CN"/>
          </w:rPr>
          <w:t>5</w:t>
        </w:r>
        <w:r>
          <w:rPr>
            <w:noProof/>
            <w:lang w:val="zh-CN"/>
          </w:rPr>
          <w:fldChar w:fldCharType="end"/>
        </w:r>
      </w:p>
    </w:sdtContent>
  </w:sdt>
  <w:p w:rsidR="006D236E" w:rsidRDefault="006D23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95" w:rsidRDefault="00523895" w:rsidP="00897655">
      <w:r>
        <w:separator/>
      </w:r>
    </w:p>
  </w:footnote>
  <w:footnote w:type="continuationSeparator" w:id="0">
    <w:p w:rsidR="00523895" w:rsidRDefault="00523895" w:rsidP="00897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655"/>
    <w:rsid w:val="00012B1B"/>
    <w:rsid w:val="00015694"/>
    <w:rsid w:val="000412E7"/>
    <w:rsid w:val="00044CAB"/>
    <w:rsid w:val="0006764F"/>
    <w:rsid w:val="00071490"/>
    <w:rsid w:val="000E7730"/>
    <w:rsid w:val="000F61C2"/>
    <w:rsid w:val="00114E61"/>
    <w:rsid w:val="001234D5"/>
    <w:rsid w:val="001947ED"/>
    <w:rsid w:val="00197ADB"/>
    <w:rsid w:val="001A7537"/>
    <w:rsid w:val="001E6962"/>
    <w:rsid w:val="00204DD6"/>
    <w:rsid w:val="00220D9F"/>
    <w:rsid w:val="00280D40"/>
    <w:rsid w:val="0029761C"/>
    <w:rsid w:val="002B0F67"/>
    <w:rsid w:val="00312E4B"/>
    <w:rsid w:val="0031646B"/>
    <w:rsid w:val="00350E6B"/>
    <w:rsid w:val="003549D9"/>
    <w:rsid w:val="0036474C"/>
    <w:rsid w:val="00373671"/>
    <w:rsid w:val="00376E22"/>
    <w:rsid w:val="003D33C1"/>
    <w:rsid w:val="004129E6"/>
    <w:rsid w:val="0043334C"/>
    <w:rsid w:val="00440809"/>
    <w:rsid w:val="00453F34"/>
    <w:rsid w:val="0046580B"/>
    <w:rsid w:val="00472B88"/>
    <w:rsid w:val="004F7DA6"/>
    <w:rsid w:val="0050208B"/>
    <w:rsid w:val="00523895"/>
    <w:rsid w:val="0053088C"/>
    <w:rsid w:val="00531424"/>
    <w:rsid w:val="00574916"/>
    <w:rsid w:val="005778B6"/>
    <w:rsid w:val="005D439D"/>
    <w:rsid w:val="005E0003"/>
    <w:rsid w:val="005E2D95"/>
    <w:rsid w:val="005F471D"/>
    <w:rsid w:val="00611518"/>
    <w:rsid w:val="0063354B"/>
    <w:rsid w:val="00636E34"/>
    <w:rsid w:val="006415B9"/>
    <w:rsid w:val="00647983"/>
    <w:rsid w:val="00683F66"/>
    <w:rsid w:val="00685031"/>
    <w:rsid w:val="00691BF7"/>
    <w:rsid w:val="00695A5F"/>
    <w:rsid w:val="006B265D"/>
    <w:rsid w:val="006D236E"/>
    <w:rsid w:val="006D73A7"/>
    <w:rsid w:val="006E129E"/>
    <w:rsid w:val="006F445B"/>
    <w:rsid w:val="00714EEE"/>
    <w:rsid w:val="00760C64"/>
    <w:rsid w:val="007663CC"/>
    <w:rsid w:val="00766F9F"/>
    <w:rsid w:val="007D3690"/>
    <w:rsid w:val="007E7B60"/>
    <w:rsid w:val="007F0AD0"/>
    <w:rsid w:val="007F1121"/>
    <w:rsid w:val="007F4F90"/>
    <w:rsid w:val="00816329"/>
    <w:rsid w:val="00830D09"/>
    <w:rsid w:val="00840390"/>
    <w:rsid w:val="0084733F"/>
    <w:rsid w:val="00853AB7"/>
    <w:rsid w:val="0087630C"/>
    <w:rsid w:val="00885198"/>
    <w:rsid w:val="00897655"/>
    <w:rsid w:val="008B5E4B"/>
    <w:rsid w:val="008E709F"/>
    <w:rsid w:val="0095643D"/>
    <w:rsid w:val="009847DA"/>
    <w:rsid w:val="009C5FDC"/>
    <w:rsid w:val="009F2F1E"/>
    <w:rsid w:val="00A36E88"/>
    <w:rsid w:val="00A55B87"/>
    <w:rsid w:val="00A56439"/>
    <w:rsid w:val="00A65EF6"/>
    <w:rsid w:val="00A8730D"/>
    <w:rsid w:val="00A93AAF"/>
    <w:rsid w:val="00B12C12"/>
    <w:rsid w:val="00B52938"/>
    <w:rsid w:val="00B81D1D"/>
    <w:rsid w:val="00B83A24"/>
    <w:rsid w:val="00BC1746"/>
    <w:rsid w:val="00BD02EF"/>
    <w:rsid w:val="00BD64CC"/>
    <w:rsid w:val="00BE2E8A"/>
    <w:rsid w:val="00BF12C5"/>
    <w:rsid w:val="00C52207"/>
    <w:rsid w:val="00C8721E"/>
    <w:rsid w:val="00D63DDD"/>
    <w:rsid w:val="00D8291A"/>
    <w:rsid w:val="00DD3085"/>
    <w:rsid w:val="00E16253"/>
    <w:rsid w:val="00E43BB8"/>
    <w:rsid w:val="00E47B57"/>
    <w:rsid w:val="00E5747C"/>
    <w:rsid w:val="00E7502F"/>
    <w:rsid w:val="00EB62FF"/>
    <w:rsid w:val="00EC783E"/>
    <w:rsid w:val="00EE3290"/>
    <w:rsid w:val="00F01F9C"/>
    <w:rsid w:val="00F02505"/>
    <w:rsid w:val="00F3458F"/>
    <w:rsid w:val="00F370EE"/>
    <w:rsid w:val="00F57CEF"/>
    <w:rsid w:val="00F64FC2"/>
    <w:rsid w:val="00F72FFE"/>
    <w:rsid w:val="00FB3230"/>
    <w:rsid w:val="00FC18A8"/>
    <w:rsid w:val="00FC1D96"/>
    <w:rsid w:val="00FD5210"/>
    <w:rsid w:val="00FE2912"/>
    <w:rsid w:val="00FE45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B7897-16A0-4645-991E-6F680814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7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7655"/>
    <w:rPr>
      <w:sz w:val="18"/>
      <w:szCs w:val="18"/>
    </w:rPr>
  </w:style>
  <w:style w:type="paragraph" w:styleId="a4">
    <w:name w:val="footer"/>
    <w:basedOn w:val="a"/>
    <w:link w:val="Char0"/>
    <w:uiPriority w:val="99"/>
    <w:unhideWhenUsed/>
    <w:rsid w:val="00897655"/>
    <w:pPr>
      <w:tabs>
        <w:tab w:val="center" w:pos="4153"/>
        <w:tab w:val="right" w:pos="8306"/>
      </w:tabs>
      <w:snapToGrid w:val="0"/>
      <w:jc w:val="left"/>
    </w:pPr>
    <w:rPr>
      <w:sz w:val="18"/>
      <w:szCs w:val="18"/>
    </w:rPr>
  </w:style>
  <w:style w:type="character" w:customStyle="1" w:styleId="Char0">
    <w:name w:val="页脚 Char"/>
    <w:basedOn w:val="a0"/>
    <w:link w:val="a4"/>
    <w:uiPriority w:val="99"/>
    <w:rsid w:val="00897655"/>
    <w:rPr>
      <w:sz w:val="18"/>
      <w:szCs w:val="18"/>
    </w:rPr>
  </w:style>
  <w:style w:type="table" w:styleId="a5">
    <w:name w:val="Table Grid"/>
    <w:basedOn w:val="a1"/>
    <w:uiPriority w:val="59"/>
    <w:rsid w:val="006D23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4427-9A33-4B4C-9715-798D6715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5</Pages>
  <Words>448</Words>
  <Characters>2556</Characters>
  <Application>Microsoft Office Word</Application>
  <DocSecurity>0</DocSecurity>
  <Lines>21</Lines>
  <Paragraphs>5</Paragraphs>
  <ScaleCrop>false</ScaleCrop>
  <Company>P R C</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ZFB</cp:lastModifiedBy>
  <cp:revision>60</cp:revision>
  <cp:lastPrinted>2020-01-19T00:40:00Z</cp:lastPrinted>
  <dcterms:created xsi:type="dcterms:W3CDTF">2020-01-10T00:47:00Z</dcterms:created>
  <dcterms:modified xsi:type="dcterms:W3CDTF">2021-01-12T06:30:00Z</dcterms:modified>
</cp:coreProperties>
</file>