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20" w:lineRule="exact"/>
        <w:jc w:val="center"/>
        <w:rPr>
          <w:rFonts w:hint="eastAsia" w:ascii="方正小标宋简体" w:hAnsi="宋体" w:eastAsia="方正小标宋简体" w:cs="宋体"/>
          <w:color w:val="1F1F1F"/>
          <w:spacing w:val="1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F1F1F"/>
          <w:spacing w:val="15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1F1F1F"/>
          <w:spacing w:val="15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1F1F1F"/>
          <w:spacing w:val="15"/>
          <w:kern w:val="0"/>
          <w:sz w:val="44"/>
          <w:szCs w:val="44"/>
        </w:rPr>
        <w:t>年度张家港市</w:t>
      </w:r>
    </w:p>
    <w:p>
      <w:pPr>
        <w:shd w:val="clear"/>
        <w:spacing w:line="520" w:lineRule="exact"/>
        <w:ind w:left="2390" w:leftChars="243" w:hanging="1880" w:hangingChars="400"/>
        <w:jc w:val="center"/>
        <w:rPr>
          <w:rFonts w:hint="eastAsia" w:ascii="方正小标宋简体" w:hAnsi="宋体" w:eastAsia="方正小标宋简体" w:cs="宋体"/>
          <w:color w:val="1F1F1F"/>
          <w:spacing w:val="15"/>
          <w:kern w:val="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宋体"/>
          <w:color w:val="1F1F1F"/>
          <w:spacing w:val="15"/>
          <w:kern w:val="0"/>
          <w:sz w:val="44"/>
          <w:szCs w:val="44"/>
          <w:lang w:val="en-US" w:eastAsia="zh-CN"/>
        </w:rPr>
        <w:t>劳动保障A级信誉单位名单</w:t>
      </w:r>
    </w:p>
    <w:p>
      <w:pPr>
        <w:shd w:val="clear"/>
        <w:spacing w:line="520" w:lineRule="exact"/>
        <w:rPr>
          <w:rFonts w:hint="eastAsia" w:ascii="方正小标宋简体" w:hAnsi="宋体" w:eastAsia="方正小标宋简体" w:cs="宋体"/>
          <w:color w:val="1F1F1F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rPr>
          <w:rFonts w:hint="eastAsia" w:ascii="黑体" w:hAnsi="黑体" w:eastAsia="黑体" w:cs="黑体"/>
          <w:color w:val="1F1F1F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F1F1F"/>
          <w:spacing w:val="15"/>
          <w:kern w:val="0"/>
          <w:sz w:val="32"/>
          <w:szCs w:val="32"/>
          <w:lang w:val="en-US" w:eastAsia="zh-CN"/>
        </w:rPr>
        <w:t>首次参评单位：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rPr>
          <w:rFonts w:hint="eastAsia" w:ascii="黑体" w:hAnsi="黑体" w:eastAsia="黑体" w:cs="黑体"/>
          <w:color w:val="1F1F1F"/>
          <w:spacing w:val="15"/>
          <w:kern w:val="0"/>
          <w:sz w:val="32"/>
          <w:szCs w:val="32"/>
          <w:lang w:val="en-US" w:eastAsia="zh-CN"/>
        </w:rPr>
      </w:pPr>
    </w:p>
    <w:tbl>
      <w:tblPr>
        <w:tblStyle w:val="2"/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0"/>
        <w:gridCol w:w="4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张家港市华通纱线纺织有限公司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张家港众智纺织品有限公司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张家港市凯达汽车销售服务有限公司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张家港市沃克劳保用品有限公司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张家港德海锅炉有限公司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张家港大润发商业有限公司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江苏港星方能超声洗净科技有限公司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张家港市纽迈机械有限公司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维弗拉士（张家港）纺织有限公司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江苏嘉业包装有限公司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苏州海陆重工股份有限公司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江苏至美石业有限公司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苏州爱康光电科技有限公司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张家港市高铁新城人力资源开发有限公司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张家港市海星集装箱制造有限公司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张家港市珠江机械厂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江苏多佳维空调系统有限公司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信义电源（苏州）有限公司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张家港市金鹰纺织有限公司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信义玻璃（江苏）有限公司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苏州金凯达机械科技股份有限公司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张家港市凯利雅特种纺织纱线有限公司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张家港优全汽配有限公司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江苏同时德科技发展有限公司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江苏港通路桥集团有限公司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张家港市佳佳氨纶纱有限公司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中国太平洋财产保险股份有限公司张家港中心支公司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张家港市长金纺织有限公司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中国移动通信集团江苏有限公司张家港分公司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江苏优鼎医疗科技有限公司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张家港市冠雄帽业有限公司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张家港市人和高精管有限公司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张家港港华燃气有限公司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江苏金鹰流体机械有限公司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江苏凤凰新华书店集团有限公司张家港分公司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江苏天港箱柜有限公司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张家港市沛凡商贸有限公司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张家港市兴华氨纶纱业有限公司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张家港市贝尔塑料制品有限公司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张家港市金陵纺织有限公司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张家港市科隆包装有限公司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张家港市吉益纺织有限公司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张家港市志成包装有限公司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张家港市永和金属制品有限公司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张家港慧茂置业有限公司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张家港市新伦化纤设备厂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江苏国富氢能技术装备股份有限公司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江苏阆达机械有限公司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伟得利精密科技（张家港）有限公司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张家港市格致电器制造有限公司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张家港市鹿苑医院有限公司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江苏英瑞世家实业有限公司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阳地钢装配式建筑（张家港）有限公司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江苏黑森林环保科技有限公司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张家港市裕园制罐有限公司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张家港市润禾橡塑制品有限公司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张家港明杰服饰有限公司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张家港市海工船舶机械制造有限公司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佳沐斯防爆电机（江苏）股份有限公司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color w:val="1F1F1F"/>
          <w:spacing w:val="15"/>
          <w:kern w:val="0"/>
          <w:sz w:val="32"/>
          <w:szCs w:val="32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shd w:val="clear"/>
        <w:rPr>
          <w:rFonts w:hint="default" w:eastAsia="仿宋_GB231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复查确认单位名单：</w:t>
      </w:r>
    </w:p>
    <w:p>
      <w:pPr>
        <w:shd w:val="clear"/>
        <w:rPr>
          <w:rFonts w:hint="default" w:eastAsia="仿宋_GB2312"/>
          <w:lang w:val="en-US" w:eastAsia="zh-CN"/>
        </w:rPr>
      </w:pPr>
    </w:p>
    <w:tbl>
      <w:tblPr>
        <w:tblStyle w:val="2"/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0"/>
        <w:gridCol w:w="4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张家港华泰超声科技有限公司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张家港市国超塑料制品有限公司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张家港市圣美隆羊绒制品有限公司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江苏中科晶元信息材料有限公司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张家港扬子染整有限公司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江苏华程工业制管股份有限公司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苏州施恩宝月轩母婴服务有限公司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张家港市天磊玻纤有限公司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江苏澳洋生态园林股份有限公司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张家港泊洋织布有限公司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江苏自然绿园林有限公司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张家港华源塑胶有限公司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张家港禾润工业橡胶用布有限公司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江苏鹿港文化股份有限公司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张家港金米兰德龙机械有限公司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张家港市振源服饰有限公司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张家港乘航医院有限公司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张家港市裕园制罐有限公司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江苏长隆石化装备有限公司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张家港市巨桥毛纺织染有限公司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张家港大造气雾剂有限公司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张家港市瑞琪帘子布有限公司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象屿（张家港）有限公司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维克罗（中国）搭扣系统有限公司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张家港牙博士口腔门诊部有限公司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张家港市龙马铸钢有限公司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张家港新华预应力钢绞线有限公司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张家港市华升塑胶有限公司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康维明工程薄膜（张家港）有限公司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张家港市普坤纺织实业有限公司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张家港市沙工医疗器械科技发展有限公司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张家港市金立纳米高弹材料有限公司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张家港市永联劳务派遣有限公司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江苏银河电子股份有限公司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张家港市雅莱嘉针织制衣厂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张家港市塘桥建筑工程有限公司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张家港市申港针织服饰有限公司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张家港市同大机械有限公司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张家港市昆仑管业有限公司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江苏民扬塑胶科技有限公司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张家港亿塑机械有限公司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北控环境再生能源（张家港）有限公司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张家港市强大塑料机械有限公司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张家港市天源制漆涂装有限公司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张家港市金沙洲壹号庄园农渔生态有限公司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张家港赛姆考机电有限公司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江苏吉泓达电机科技有限公司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张家港市中艺建材有限公司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张家港新正重工机械制造有限公司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张家港市明杰服饰有限公司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张家港富瑞重型装备有限公司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苏州市兰珂羊绒制品有限公司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张家港市南特控制设备有限公司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张家港众智纺织品有限公司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江苏飞鸽友联机械股份有限公司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江苏广川超导科技有限公司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上驰汽车有限公司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张家港市宏达复合材料有限公司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张家港市申达氨纶纱纺织有限公司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张家港市凯宝电器有限责任公司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苏州同大机械有限公司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张家港市天江精密模具制造有限公司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张家港市金茂纺织有限公司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张家港市盈丰彩印有限公司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张家港市天恩氨纶纺织有限公司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张家港市东渡电子线缆有限公司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张家港市源源纺织有限公司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张家港市鸿达花边服饰有限公司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张家港保税区胜科水务有限公司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张家港市众欣机械有限公司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国际香料（张家港）有限公司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江苏普华盛包装科技有限公司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阿胡斯卡尔斯油脂（张家港）有限公司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张家港华盛饮料机械有限公司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PPG涂料（张家港）有限公司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张家港焱鼎玻璃有限公司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南港（张家港保税区）橡胶工业有限公司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张家港市新洲金属制品有限公司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张家港市圣光化工机械有限公司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张家港市科辰仪表有限公司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张家港金港大润发商业有限公司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张家港鸿盛电子科技股份有限公司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张家港市益亿建设工程有限公司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张家港市华益纺织有限公司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张家港市腾达机械制造有限公司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张家港市飞达手套针织品制造有限公司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张家港市丰茂纺织有限公司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江苏大唐纺织科技有限公司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张家港市昌源氨纶制造有限公司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张家港慈乌针织制造有限公司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张家港保税区梵创工业有限公司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江苏佳成科技股份有限公司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张家港市大伟化纤有限公司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张家港三丰机电开发有限公司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顺佳隔热技术有限公司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张家港市康宏纸业有限公司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惠晶显示科技（苏州）有限公司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张家港市新裕染色有限公司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张家港欧思瑞医疗科技有限公司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江苏联宏纺织有限公司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张家港天宇精梳羊毛有限公司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张家港市华能玻璃钢有限公司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张家港市艾特机械制造有限公司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张家港友诚新能源科技股份有限公司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张家港市海鑫流体机械有限公司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张家港市金桥塑胶有限公司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张家港市翔华铝业有限公司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江苏维达机械有限公司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张家港市永达机械制造有限公司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张家港逸臣钢管有限公司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张家港常阴沙建筑工程有限公司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张家港市逸洋制管有限公司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张家港市恩达泵业有限公司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张家港市新隆色染整理有限公司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江苏赛康医疗设备股份有限公司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江苏巨鸿超细纤维制造有限公司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张家港市威尔森环保设备有限公司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张家港市兴隆毛纺染整有限公司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张家港市联通化机有限公司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张家港市利奇塑料有限公司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张家港市飞浪泵阀有限公司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张家港明兴特种纤维制品有限公司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张家港市科博力冶金炉料有限公司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张家港市双成电工设备有限公司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江苏沙洲电气有限公司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张家港市金腾化工机械制造有限公司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张家港中堂纺织有限公司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张家港市隆基纱业有限公司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张家港市中联建设机械有限公司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江苏鹿港朗帕服饰有限公司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张家港市华泰泵阀制造有限公司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张家港市东方特种染色有限公司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张家港市兴诚精密弹簧制造有限公司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张家港爱玛特化学有限公司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江苏艾斯曼机械有限公司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苏州衣之源新材料有限公司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张家港市亿诚金属制品有限公司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张家港市林茂纺织有限公司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江苏高邦精工有限公司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张家港市俊业针织服饰有限公司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江苏驰耐特防腐科技有限公司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张家港市鑫欣针织服饰有限公司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张家港市现代农业示范园区联农农产品专业合作社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江苏华程光电科技有限公司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江苏久和机械有限公司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苏州爱玛特生物科技有限公司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张家港市嘉成新材料有限公司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张家港梦康生活家居科技有限公司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张家港市欧美轻工工具制造有限公司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张家港市瑞鑫精密模具有限公司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张家港市天优机械有限公司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苏州德恩特电力科技有限公司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张家港市中宝美发用具制造有限公司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张家港市意久机械有限公司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张家港市双银医疗器械有限公司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张家港速腾机电设备有限公司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张家港市环球五金工具制造有限公司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张家港沙龙精密管业有限公司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张家港市牛力工具制造有限公司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张家港市华龙新型塑钢装潢有限公司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张家港市中鹿五金工具有限公司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百福工业缝纫机（张家港）有限公司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张家港史帝曼五金制品有限公司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张家港昊盛实业投资有限公司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张家港腾达五金工具制造有限公司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张家港市逸洋精密轴承有限公司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张家港市天虹毛针织品有限公司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张家港市顾乐仕生活家居科技有限公司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张家港市新华精纺有限公司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张家港瑞泰美弹性材料科技有限公司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张家港市兴盛钢结构制造有限公司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江苏佳恒化纤有限公司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张家港海螺水泥有限公司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张家港市海鑫纺织有限公司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张家港互益染整有限公司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张家港市民华塑胶有限公司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张家港市惠发时装有限公司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张家港市凯程纱线织造有限公司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张家港市印刷机械厂有限公司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江苏钰特耐磨科技有限公司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江苏宏宝集团有限公司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张家港市晨艺电子有限公司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张家港市海岸五金工具厂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张家港南源光电科技有限公司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张家港伟达刀剪有限公司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苏州博铭晟新材料有限公司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张家港中天达工具有限公司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张家港康大纺织有限公司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张家港市沿江商品混凝土有限公司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张家港市锦华模具有限公司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张家港市金阳工具有限公司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张家港市茂友纺业有限公司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张家港市仪达五金工具有限公司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张家港市毅丰纱线织造有限公司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张家港宇新羊毛工业有限公司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张家港市新港实用气体有限公司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张家港市迎新金属制品有限公司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江苏精诚纺织有限公司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张家港市新丰工具刀剪制造有限公司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张家港市新创机械制造有限公司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张家港市腾飞工具制造有限公司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张家港市铭喻塑料有限公司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张家港市中宝五金工具制造有限责任公司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张家港市美达漂染有限公司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江苏新芳科技集团股份有限公司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箭牌智能科技（张家港）有限公司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张家港市大新建筑工程有限公司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张家港市洪桥针纺有限公司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江苏宏马纱业有限公司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张家港市舜辰机械有限公司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张家港市新凯带钢制造有限公司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张家港协鑫集成科技有限公司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张家港市协诚五金有限公司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华灿光电（苏州）有限公司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张家港市圣达金属工具有限公司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苏州晶台光电有限公司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张家港市天华五金工具有限公司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麦尔（张家港）传动技术有限公司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张家港市宏鑫五金工具厂（普通合伙）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江苏朗信电气有限公司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张家港拓普五金制品有限公司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张家港市欣发包装有限责任公司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张家港市成工五金工具有限公司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张家港市亚亨金属制品有限公司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张家港市胜港机械制造有限公司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张家港天润橡胶用布有限公司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张家港永恒码头有限公司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张家港市江南泵阀有限公司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张家港市科腾金属制品有限公司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江苏龙净节能科技有限公司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富佳恩科电梯（江苏）制造有限公司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张家港市东莱渊虎皮件厂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张家港东晨服饰有限公司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张家港市惠邦袜业有限公司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张家港市芝阳纺织有限公司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张家港市顺嘉烨纺织整理有限公司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张家港泰力纺织品有限公司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江苏创美城市服务股份有限公司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张家港市欧力泰金属制品有限公司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张家港市金源毛线制品有限公司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张家港市佳暖纺织有限公司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张家港联富进出口有限公司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江苏亿大新型墙体材料有限公司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江苏成奥环境科技有限公司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张家港市松鑫新型建材有限公司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张家港市依兰服饰有限公司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张家港保税区福祺珠宝贸易有限公司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张家港市卫达五金厂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张家港市凯丽百货有限公司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张家港市云宸汽车零部件有限公司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张家港市第一人民商场有限责任公司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张家港恒广金属制品有限公司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瑞进汽车配件（张家港）有限公司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张家港市吴氏纺织印染有限公司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苏州金鸿顺汽车部件有限公司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苏州晶樱光电科技股份有限公司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张家港克蕾璐光电有限公司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张家港精达日用塑料制品有限公司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傲科塑料制品（张家港）有限公司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张家港市星星铝业有限公司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张家港天乐橡塑科技股份有限公司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张家港市晨翔机电有限公司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张家港市华厦针织服饰有限公司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张家港市伟润玻璃有限公司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张家港市天骋纺纱有限责任公司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张家港市凤凰特种标准件厂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张家港富骏汽车销售服务有限公司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张家港市华裕纺织有限公司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张家港市华丽建材装饰有限公司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福罗德莱（张家港）包装制品有限公司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张家港市新航印花有限公司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张家港市凤凰开泰羊绒服饰厂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江苏国泰国际集团波迪曼实业有限公司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张家港永和包装印务有限公司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张家港国贸服装有限公司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张家港市贝贝印染有限公司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张家港中野服饰有限公司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张家港元和包装有限公司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张家港市澳洋绒线有限公司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张家港市彩鸽毛纺有限公司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张家港大洋铝业有限公司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张家港富士金属制品有限公司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新光汽车配件（张家港）有限公司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张家港阳光铝业有限公司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张家港威孚热能股份有限公司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张家港市新异标准件厂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张家港市保利大剧院管理有限公司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张家港市贝跃针纺织品有限公司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张家港保税区余丰贸易有限公司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江苏华伟特种薄板有限公司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中国电信股份有限公司张家港分公司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张家港市西张建筑工程有限公司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张家港金迈克机械制造有限公司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张家港大裕橡胶制品有限公司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江苏吉达园林建设有限公司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国一制纸（张家港）有限公司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江苏国泰华泰实业有限公司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张家港市东隆制衣有限公司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张家港市光华通信电缆材料有限公司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张家港市宗仁工艺实业有限公司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张家港市友成高新材料有限公司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张家港市万丰工艺品有限公司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苏州恒嘉晶体材料有限公司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安固（张家港）橡胶工业有限公司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张家港曼巴特购物广场有限公司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张家港全鸿席业有限公司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张家港市保意建材城有限公司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江苏天翔电气有限公司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江苏国泰恒扬服饰有限公司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张家港市明晟特种标准件有限公司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江苏新特变科技股份有限公司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张家港市天翼电气成套结构件有限公司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张家港市乘航铝制品有限公司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张家港信诚金属制品有限公司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张家港市华茂服饰有限公司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张家港市亚太玻璃制品有限公司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张家港城投资产管理有限公司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张家港市凤凰机械设备厂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张家港市宏中纺织有限公司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张家港市天意纺织有限公司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张家港市泗港建筑工程有限公司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江苏德旺数码科技有限公司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中国邮政集团公司江苏张家港市分公司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江苏富淼科技股份有限公司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不二制油（张家港）有限公司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张家港市永兴热电有限公司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江苏协昌电子科技股份有限公司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张家港市新亨通机械制造有限公司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张家港市江昊商业制品厂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张家港市隆杰机电有限公司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江苏培达塑料有限公司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江苏港通电缆有限公司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张家港市茂华涂装有限公司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张家港幸运金属工艺品有限公司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江苏正基电梯部件有限公司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张家港市东南混凝土工程有限公司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张家港市文丰纸业有限公司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张家港市盛世金属制品有限公司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张家港市世恒实业有限公司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江苏华大离心机制造有限公司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张家港市鑫港涂装有限公司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张家港市馨苑度假村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苏州沃德富仓储设备有限公司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张家港圣泰服饰有限公司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张家港市凯航通力船用设备有限公司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张家港美如意帽业有限公司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张家港市华鑫针织有限公司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张家港市华林热镀锌有限公司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张家港伟宇工艺玻璃制品有限公司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张家港华夏帽业有限公司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苏州博远特种变压器有限公司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张家港市虹雨针织有限公司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江苏华恒科技发展有限公司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张家港市金盟织染有限公司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江苏红人实业股份有限公司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可隆科技特（张家港）特种纺织品有限公司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张家港市德晨服饰有限公司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张家港茂欣家居用品有限公司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东熙汽车配件（张家港）有限公司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张家港市嘉顺塑胶制品有限公司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张家港市易华润东新材料有限公司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张家港市众力磁业有限公司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江苏贝尔机械有限公司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张家港市菊花味精彩印包装有限公司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龙诚车业（张家港）有限公司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张家港市通达电梯装璜有限公司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张家港圣美意机械有限公司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张家港市百佳服帽有限公司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张家港安锐格机电设备有限公司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张家港市佳顺电气结构件有限公司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张家港市剑泉工具制造有限公司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张家港市锦力标准件制造有限公司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张家港市华瑞纺织有限公司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张家港市钻豹电动车有限公司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张家港市江南锻造有限公司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张家港市明锐激光机械有限公司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张家港市东莱建筑工程有限公司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张家港市佳润金属制品有限公司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青岛润泰事业有限公司张家港分公司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索尔维（张家港）精细化工有限公司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张家港志丰科技有限公司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张家港宏裕乳胶手套有限公司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张家港市广丰玻璃有限公司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江苏飞翔化工股份有限公司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张家港富瑞特种装备股份有限公司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张家港市天越电气有限公司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张家港市天友氨纶纱业有限公司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苏州华泰塑胶有限公司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张家港市华钛不锈钢制品有限公司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张家港市亨昌焊材有限公司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江苏天鹏电源有限公司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张家港市大驿汽配科技有限公司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张家港市豪苑大酒店有限公司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张家港市王氏机械有限公司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张家港市丰瑞德纺织制造有限公司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张家港市港捷金属制品有限公司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张家港市丰盛针毛织造有限公司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张家港市大江纸业有限公司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张家港市阿斯科建材工业有限公司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张家港维能泵阀有限公司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张家港市汇丰塑料有限公司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张家港市红星金属制品厂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苏州市淮海人力资源有限公司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张家港市创宏针纺织品有限公司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张家港市申美包装材料厂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张家港市金凯利工艺制品有限公司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欧璧医药包装科技（中国）有限公司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张家港华兴橡塑制品有限公司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张家港市宏润印刷有限公司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张家港创元塑业有限公司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苏州市烟草公司张家港分公司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张家港飞龙塑胶制品有限公司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张家港市璟鑫服饰有限公司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张家港神港医疗用品有限公司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张家港市潮信锌绳有限公司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张家港市新菊味精有限公司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张家港市金采阳机械有限公司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张家港市益成机械有限公司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江苏盛港建设安装工程有限公司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江苏金秀铭伦纺织有限公司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张家港市国华安全玻璃有限公司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张家港玖威机械有限公司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张家港市华宇毛纺有限公司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张家港市天宇电气箱柜有限公司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江苏薪泽奇机械股份有限公司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张家港金大山精密机械有限公司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江苏天昇光伏科技有限公司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张家港市嘉源纺织有限公司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张家港市欣彤机械制造有限公司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张家港市博爱医院有限公司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张家港市昱星合金科技有限公司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张家港市工德利船舶附件有限公司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张家港盈盛塑胶有限公司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张家港市荣昌涤纶毛条有限公司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张家港市蔚丰润塑胶有限公司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张家港市明珠塑料粉末制造有限公司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张家港市永冠金属制品有限公司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苏州载顺时装有限公司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张家港市大明玻璃制品有限公司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张家港市乘航毛条厂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张家港市龙利鑫针纺有限公司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张家港国泰联创制衣有限公司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江苏宗亮新材料有限公司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苏州市通惠新材料装备制造有限公司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苏州瑞腾照明科技股份有限公司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江苏九州纺织有限公司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张家港市神舟机械有限公司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江苏新美星包装机械股份有限公司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张家港市玖华钢材加工有限公司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张家港鸿运织标有限公司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苏州裕景泰贸易有限公司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张家港市宏裕新材料有限公司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张家港市久润钢板预处理有限公司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江苏东渡纺织集团有限公司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苏州港隆科技有限公司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张家港港航经编网眼布有限公司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张家港市斯维达机械有限公司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张家港市兴兴毛纺织厂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张家港市华祥纺织印染有限公司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张家港市金如意鞋帽材料有限公司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江苏坤达建设工程有限公司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苏州龙杰特种纤维股份有限公司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张家港市万金机械有限公司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张家港市金邦铝业股份有限公司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江苏爱吉亚电子科技有限公司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江苏兴港建设集团有限公司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张家港市联达机械有限公司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张家港新业美克针织有限公司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张家港市元进工业材料有限公司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张家港华裕有色金属材料有限公司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张家港市大辰机械制造有限公司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江苏德丰医疗设备有限公司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张家港市海鑫五金制品有限公司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张家港市保意电器有限公司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张家港市十二圩机械有限公司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张家港恒丰巾业有限公司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张家港市唯诺地板有限公司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张家港市恒一阀门有限公司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江苏金鹿集团医疗器械有限公司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张家港市华泰制衣有限公司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张家港市万瑞达包装机械有限公司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张家港市港鹰实业有限公司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张家港中东石化实业有限公司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张家港市天瑞工具有限公司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张家港市帅飞饮料机械有限公司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苏州肯德基有限公司张家港长安店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张家港宝视特影视器材有限公司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张家港百秀服帽有限公司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张家港市合兴建筑安装工程有限公司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苏州益盟超市管理有限责任公司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江苏嘉斯康医疗科技有限公司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张家港市汇品一百商贸有限公司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张家港市三兴汇丰机械有限公司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张家港市信旺乐超市有限公司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张家港市三兴医疗器械有限公司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张家港保税区叙话通讯设备有限公司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张家港市澳源毛条有限公司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张家港市东方刺绣服饰有限公司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张家港恒丰淀粉制品有限公司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江苏沙洲阀门有限公司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张家港市联兴医疗器械有限公司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张家港金兔弹力纱有限公司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张家港市创拓机械制造有限公司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张家港市东发线化有限公司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张家港市升恒机械设备制造有限公司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张家港市乐天精密工业有限公司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宝方轴瓦材料（江苏）有限公司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张家港市万达服饰有限公司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张家港市芳顺毛条有限公司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张家港市申洲毛线有限公司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张家港市双佳重工有限公司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张家港市美特高分子材料有限公司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张家港市振宏五金制造有限公司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张家港市元鸿机械有限公司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张家港市德胜锻造有限公司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张家港市高高毛纺有限公司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浦项（张家港）不锈钢股份有限公司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张家港百盛包装材料有限公司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江苏日新医疗设备股份有限公司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张家港市诚信印染有限公司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张家港市盛虹电子有限公司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张家港市富盛针织制帽有限公司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张家港市锦丰康达医用器材厂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张家港市天达毛制品有限公司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张家港市厚迪玻璃有限公司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张家港晓鑫五金制造有限公司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张家港市华大塑料制品有限责任公司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张家港优盛帽业有限公司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张家港市星星工具制造有限公司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张家港市铭浩纺织有限公司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张家港联合铜业有限公司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江苏泰盛电子科技有限公司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张家港市毛佳五金工具制造有限公司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苏州市贝地龙新型材料有限公司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江苏荷普医疗科技股份有限公司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江苏欣诺科催化剂有限公司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江苏博云塑业股份有限公司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张家港市腾龙金属制品有限公司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张家港新力金属有限公司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张家港市仲氏纺织有限公司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张家港华日法兰有限公司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张家港市诚意纺织品有限公司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江苏金荣机械有限公司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张家港市鑫惠五金工具厂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苏州爱得科技发展股份有限公司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苏州市国泰减速机厂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江苏艾迪尔医疗科技股份有限公司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江苏能华微电子科技发展有限公司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张家港市神光汽摩零配件制造有限公司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江苏双羊医疗器械有限公司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张家港市锦明机械有限公司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张家港恩斯克精密机械有限公司工会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张家港特恩驰电缆有限公司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苏州富特丽服装有限公司工会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张家港市沙洲纺织印染进出口有限公司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苏州富特丽进出口有限公司工会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张家港五棵松科技有限公司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张家港昆仑服饰有限公司工会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张家港爱丽家居科技股份有限公司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张家港卡泰克斯纺织有限公司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张家港中环海陆高端装备股份有限公司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冈本制袜（张家港）有限公司工会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江苏靓丽袜业有限公司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江苏国泰亿达实业有限公司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张家港白熊科美机械有限公司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张家港市宏伟汽车销售服务有限公司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张家港市饮料机械有限公司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张家港新宇纺织印染有限公司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张家港华明机械有限公司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张家港市皇家首座百信超市有限公司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张家港市连邦家居配套有限公司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张家港市生广百信超市有限公司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张家港市曙光生物制品厂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张家港华东锅炉有限公司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苏州苏南捷迈得医疗器械有限公司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江苏申港锅炉有限公司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张家港海陆钢结构有限公司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江苏千里马袜业有限公司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江苏星A包装机械集团有限公司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张家港万达广场商业管理有限公司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江苏博强新能源科技股份有限公司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江苏古枫市政园林建设有限公司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江苏保丽洁环境科技股份有限公司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苏州欧尚超市有限公司张家港东二环店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张家港市锦丰建筑安装工程有限公司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江苏宏基铝业科技股份有限公司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张家港市鑫杰铸锻有限公司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张家港东联丰田汽车销售服务有限公司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苏州优贝特医疗器械有限公司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张家港市双鲸箱包有限公司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张家港市晨阳建筑工程有限公司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张家港市信友模具有限公司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张家港市新港城电器配件有限公司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张家港市合兴化工机械厂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苏州亿加亿管业有限公司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苏州吉美瑞医疗器械股份有限公司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张家港市新纶纺织有限公司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江苏兴港建设集团有限公司第九分公司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张家港市创亿针织服饰有限公司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张家港市金亿五金制品有限公司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张家港市汇琨电子制造有限公司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张家港市富康医械制造有限公司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张家港市飞鹅乳胶制品有限公司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张家港市蓝天印铁制罐有限公司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诺士清洁用品（张家港）有限公司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张家港市艾尔环保设备配件有限公司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苏州恒辰印刷科技有限公司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张家港市繁昌机械有限公司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张家港飞蒙包业有限公司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张家港市亿利机械有限公司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苏州凯乔精工箱柜有限公司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张家港市奔月卫生纸制品厂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淮海（苏州）保安服务有限公司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苏州市辰宇包装机械有限公司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水立通建设（江苏）有限公司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张家港市精良刀剪有限责任公司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江苏今日物业服务有限公司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张家港万中机械有限公司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张家港市人力资源开发有限公司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张家港市精尔锐五金工具制造有限公司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张家港中天精密模塑有限公司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张家港市江南沙洲化工机械有限公司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张家港市华地机械装备有限公司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张家港市苏闽金属制品有限公司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江苏迪威高压科技股份有限公司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张家港市鸿盛纱业有限公司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张家港沙洲电力有限公司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张家港市银龙纺织有限公司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张家港市兰航机械有限公司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张家港典尚家居制品有限公司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江苏高兴达物流有限公司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江苏金鹿集团有限公司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张家港市鸿源机械锻造有限公司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张家港长城松井机械有限公司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张家港市大成混凝土有限公司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张家港市锦丰镇人民医院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张家港鑫菱机械有限公司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苏州欣荣博尔特医疗器械有限公司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张家港市纳德轴承有限公司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海龙（张家港）实业有限公司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张家港市永星电器配件厂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张家港越洋实业有限公司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张家港市圣鼎源制管有限公司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张家港市苏沪锻造有限公司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张家港市弘扬金属制品制造有限公司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江苏盛源制衣有限公司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张家港市弘扬石化设备有限公司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江苏沛愉食品饮料有限公司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张家港市恒丰石油管件有限公司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江苏合愉包装材料有限公司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张家港市振翔服饰有限公司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张家港市鑫达塑料机械制造有限公司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张家港AAA精密制造股份有限公司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张家港市鑫茂饮料机械有限公司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张家港市华申机械厂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张家港市开诚机械有限公司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张家港永盛铸锻有限公司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张家港市新光染料化工有限公司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张家港市新联成铝材设备有限公司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江苏安格尔医疗器械有限公司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张家港市恒强冷却设备有限公司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张家港市兰马机械有限公司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张家港市华新机械厂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张家港市蓝田管业设备有限公司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苏州意蒙特视听器材制造有限公司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张家港市万里轻工包装有限公司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张家港市神农灭菌设备股份有限公司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张家港市绿野机械有限公司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张家港市信达锻造有限公司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张家港市弘景机械包装厂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张家港市万丰纺织厂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张家港市金松机械厂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张家港市鑫达金属制品有限公司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张家港市新菲乐医疗设备有限公司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张家港市环球不锈钢铸造有限公司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张家港市家州机械有限公司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张家港花开倾城酿酒有限公司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张家港市三兴建筑工程有限公司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张家港市袁家桥能源服务有限公司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张家港市宝成机械有限公司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张家港市荣事达模塑制品有限公司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张家港市洁皇工业吸尘器制造有限公司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张家港市东方石化机械有限公司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张家港市固达特种工具有限公司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张家港市华怡浆料有限公司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张家港市哈德五金工具有限公司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张家港市明宏化纤机械厂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张家港市快乐机械有限公司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张家港保税区华瑞工程有限公司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张家港市环球塑料机械厂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张家港科泓纺织有限公司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张家港市汇源饮料机械厂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江苏张家港酿酒有限公司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张家港市合兴新型输送设备有限公司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苏州天沃科技股份有限公司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张家港市帝达机械有限公司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张家港市后塍建筑安装工程有限公司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江苏通全球工程管业有限公司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张家港市后塍彩印有限公司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张家港市华舰五金工具有限公司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张家港市中泰标牌厂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张家港东昌钢结构有限公司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长江润发（张家港）浦钢有限公司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张家港市吉宇机械制造有限公司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长江润发集团有限公司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张家港市亚塑机械有限公司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舒马克电梯（张家港）有限公司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张家港市合兴锅炉配件制造有限公司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长江润发（张家港）机械有限公司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苏州顶创新材料科技有限公司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张家港鑫宏铝业开发有限公司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张家港市家源机械有限公司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张家港市长江国际大酒店有限公司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张家港市昊华轻合金材料有限公司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张家港市名都百货有限公司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张家港罗铁机械设计制造有限公司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张家港中理外轮理货有限公司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张家港市华舜机械制造有限公司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张家港市中港装卸运输服务有限公司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江苏永联精筑建设集团有限公司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张家港市保丽龙包装材料有限公司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张家港市联峰物业经营管理有限公司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张家港丽龙新型保温材料有限公司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江苏永联保安服务有限公司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张家港华丽锐飞体育用品有限公司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宝时得机械（张家港）有限公司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张家港市港区电视设备有限公司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苏州宇洋环保设备制造有限公司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张家港市乾元纺织有限公司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江苏中孚达科技股份有限公司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张家港市乾盛橡塑制品有限公司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江苏合丰机械制造有限公司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张家港市长润纺织有限公司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张家港海锅新能源装备股份有限公司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张家港华菱医疗设备股份公司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和和机械（张家港）有限公司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江苏建业机械制造有限公司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张家港庆洲机械工业有限公司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张家港市广福纺织有限公司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锋和机械（张家港）有限公司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张家港市三林金泰新能源有限公司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张家港市天源机械制造有限公司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张家港海宏名贵木材交易中心有限公司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张家港兴宇机械制造有限公司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张家港市合家欢饮用水有限公司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张家港市隆旌汽车零部件有限公司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张家港市贝思特管业有限公司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张家港市东亚电机制造有限公司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张家港市东华纺织有限公司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江苏永钢集团有限公司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张家港中集圣达因低温装备有限公司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江苏金陵体育器材股份有限公司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张家港保税区常润电气有限公司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苏州市医学教学模型制造有限公司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张家港久立木业有限公司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张家港名阳精密机械制造有限公司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张家港鸿翔新型保温材料有限公司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张家港澳蒙特精密电子包装有限公司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张家港沙龙高分子新材料有限公司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张家港市创基机械设备制造有限公司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贝内克-长顺汽车内饰材料(张家港)有限公司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科泰科技（张家港）机械有限公司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张家港中集圣达因特种装备有限公司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张家港市靖晟实业有限公司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苏州圣汇装备有限公司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苏州乐天防护用品有限公司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江苏天海建材有限公司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张家港博睿重工装备有限公司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张家港百合纺织有限公司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博朗能源装备（张家港）有限公司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张家港市润扬无纺布有限公司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竑昌兴业（张家港）织染有限公司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张家港市力源输送机械有限公司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张家港市鉴真车灯有限公司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张家港市福泽木业有限公司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张家港市申港环保设备制造有限公司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梅塞尔气体产品（张家港）有限公司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张家港市新华化工机械有限公司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张家港扬子江保税贸易有限公司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张家港市港红</w:t>
            </w:r>
            <w:r>
              <w:rPr>
                <w:rStyle w:val="5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印制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江海粮油（张家港）产业有限公司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江苏亚楠电子科技有限公司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张家港迪爱生化工有限公司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大成工业（张家港）机械有限公司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中粮东海粮油工业（张家港）有限公司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张家港市友胜机械制造有限公司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张家港市国泰华荣化工新材料有限公司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江苏捷达离心机制造有限公司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新能(张家港)能源有限公司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张家港市良盛针织厂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华奇（中国）化工有限公司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张家港昌俊制衣有限公司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东马棕榈工业（张家港)有限公司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张家港市乐余美观灯具五金厂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双狮(张家港)精细化工有限公司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张家港恒立机械有限公司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江苏灿勤科技股份有限公司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张家港市兆丰机械零件厂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张家港市精密管厂有限公司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张家港市志益医材有限公司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张家港保税区外商投资服务有限公司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张家港鑫峰机电有限公司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通伊欧轮胎张家港有限公司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张家港市华洋电子有限公司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张家港衡业特种树脂有限公司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江苏友邦精工实业有限公司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可乐丽亚克力（张家港）有限公司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张家港市富康制衣有限公司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张家港保税区长源热电有限公司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张家港长力机械有限公司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张家港电子口岸有限公司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江苏海狮机械股份有限公司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丰田合成（张家港）科技有限公司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江苏兆丰金杰建设集团有限公司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天宇羊毛工业(张家港保税区)有限公司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江苏英德利实业有限公司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张家港保税区长江国际港务有限公司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江苏牡丹离心机制造有限公司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益江(张家港)粮油工业有限公司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张家港玉成精机股份有限公司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辰科化工（张家港）有限公司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张家港市云雾实业有限公司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京瓷显示器（张家港）有限公司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张家港市樱花服饰有限公司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张家港北兴化工有限公司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江苏七洲绿色化工股份有限公司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张家港保税区德黎仕人力资源有限公司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张家港海星机械有限公司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张家港宏羿球墨铸铁有限公司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江苏永发医用设备科技股份有限公司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张家港锦亿化纤有限公司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江苏富丽华通用设备股份有限公司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张家港市艾克曼密封有限公司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苏州飞驰环保科技股份有限公司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张家港市德兴铸造有限公司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张家港市泉龙机械有限公司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张家港市德阳纺织有限公司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江苏乐建建设有限公司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张家港市丰源纺织有限公司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张家港市乐余有机玻璃制品厂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张家港市峰灵纺织有限公司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张家港市华为电子有限公司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张家港市富利华纺织有限公司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张家港市科威信机械有限公司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张家港市港城针织有限公司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张家港嘉园钢铁制品有限公司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张家港市海盛纺织有限公司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张家港市第五人民医院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张家港市航宇纺织有限公司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张家港市兆丰建筑工程有限公司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张家港市恒景纱业有限公司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张家港和合机械有限公司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张家港市恒美纺织有限公司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江苏派恩新型材料有限公司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张家港市恒韵纺织品有限公司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苏州大名府电梯有限公司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张家港市华贵氨纶纱有限公司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张家港市兴乐电机厂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张家港市华源氨纶纱线有限公司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江苏联峰工业装备科技有限公司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张家港市环宇氨纶纱业有限公司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张家港市华瑞危险废物处理中心有限公司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张家港市吉源祥纺织有限公司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苏州市亿林玻璃加工制造有限公司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张家港市建鑫纱业有限公司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张家港市唐晶和艺家具有限公司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张家港市金诚纸业有限公司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江苏华鹿纺织有限公司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张家港市金红鹰纺织有限公司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张家港市佰瑞普电器科技有限公司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张家港市金利源纱业有限公司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张家港市宏博机械有限公司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张家港市金秋源纺织有限公司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张家港市永刚橡塑制造有限公司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张家港市金泰氨纶纱线有限公司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张家港中意毛绒有限公司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张家港市隆德锻压件厂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张家港市澳新羊毛化纤制品有限公司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张家港市隆和氨纶纱有限公司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江苏国新金属制品有限公司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张家港市绿色中药饮片有限公司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张家港市天予纺织有限公司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张家港市明旺纺织有限公司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张家港市瑞发海威机械制造有限公司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张家港市千支红氨纶纱业有限公司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张家港市金茂鹿苑机动车检测有限公司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张家港市荣新达氨纶纺织有限公司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张家港市盛东精密铸造有限公司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张家港市三友氨纶纱线有限公司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苏州市赛梦马服饰有限公司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张家港市神马纺织有限公司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张家港市晟苑针织服饰有限公司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张家港市神通工业有限公司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张家港市盛峰纺织有限公司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张家港市双福氨纶纱业有限公司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张家港市宗裕服饰有限公司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张家港市双来氨纶纺织厂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张家港市新沪毛纺有限公司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张家港市双阳氨纶纱纺织有限公司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张家港市天友毛纺有限公司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张家港市太平洋氨纶纱线有限公司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张家港市博格机械有限公司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张家港市天腾纱业有限公司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张家港市东祥帽业有限公司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张家港市天运建筑机械有限公司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张家港市新昌帽业有限公司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张家港市王牌纱业有限公司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张家港市天力达机电有限公司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张家港市欣春氨纶纱线纺织有限公司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张家港市光学仪器有限公司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张家港市雄丰氨纶制品有限公司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张家港市浩丰针织机械有限公司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张家港市耀丰纺织有限公司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张家港市晔阳服饰制造有限公司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张家港市银成纺织有限公司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张家港市雪儿服饰有限公司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张家港市永达装饰材料有限公司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张家港市林平铸造有限公司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张家港市永兴针织精漂有限公司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张家港市海润电气仪表设备有限公司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张家港市友邦氨纶纺织有限公司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张家港市维达精工机械有限公司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张家港市悦顺密封合金材料有限公司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张家港市银达塑料有限公司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张家港市攒鑫特种纤维有限公司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张家港飞鹿针织有限公司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张家港市展氏氨纶纱线纺织有限公司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苏州市康力骨科器械有限公司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张家港市张工纺织制造有限公司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张家港市华港特种纱线制造有限公司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张家港欣欣高纤股份有限公司</w:t>
            </w:r>
          </w:p>
        </w:tc>
      </w:tr>
    </w:tbl>
    <w:p>
      <w:pPr>
        <w:shd w:val="clear"/>
        <w:rPr>
          <w:rFonts w:hint="default" w:eastAsia="仿宋_GB231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CF7BC"/>
    <w:multiLevelType w:val="singleLevel"/>
    <w:tmpl w:val="8DBCF7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NmRjMjVkN2VkOTIxNTZkYTQxODBiZjg2ZTgzNmIifQ=="/>
  </w:docVars>
  <w:rsids>
    <w:rsidRoot w:val="00000000"/>
    <w:rsid w:val="3F413BD5"/>
    <w:rsid w:val="446A2417"/>
    <w:rsid w:val="51D578B1"/>
    <w:rsid w:val="54860395"/>
    <w:rsid w:val="615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13644</Words>
  <Characters>13699</Characters>
  <Lines>0</Lines>
  <Paragraphs>0</Paragraphs>
  <TotalTime>3</TotalTime>
  <ScaleCrop>false</ScaleCrop>
  <LinksUpToDate>false</LinksUpToDate>
  <CharactersWithSpaces>13725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2022-08-25T06:52:00Z</dcterms:created>
  <dc:creator>Administrator</dc:creator>
  <cp:lastModifiedBy>Icemaples</cp:lastModifiedBy>
  <dcterms:modified xsi:type="dcterms:W3CDTF">2022-08-25T08:25:39Z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C1D356E261D44AB9BFB465B9005121F0</vt:lpwstr>
  </property>
</Properties>
</file>