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25" w:lineRule="auto"/>
        <w:ind w:left="1825" w:right="452" w:hanging="1399"/>
        <w:rPr>
          <w:rFonts w:ascii="宋体" w:hAnsi="宋体" w:eastAsia="宋体" w:cs="宋体"/>
          <w:sz w:val="44"/>
          <w:szCs w:val="44"/>
        </w:rPr>
      </w:pPr>
      <w:r>
        <w:rPr>
          <w:rFonts w:ascii="宋体" w:hAnsi="宋体" w:eastAsia="宋体" w:cs="宋体"/>
          <w:b/>
          <w:bCs/>
          <w:spacing w:val="-1"/>
          <w:sz w:val="44"/>
          <w:szCs w:val="44"/>
        </w:rPr>
        <w:t>转发省财政厅关于印发江苏省2024年政府</w:t>
      </w:r>
      <w:bookmarkStart w:id="0" w:name="_GoBack"/>
      <w:bookmarkEnd w:id="0"/>
      <w:r>
        <w:rPr>
          <w:rFonts w:ascii="宋体" w:hAnsi="宋体" w:eastAsia="宋体" w:cs="宋体"/>
          <w:b/>
          <w:bCs/>
          <w:spacing w:val="-12"/>
          <w:sz w:val="44"/>
          <w:szCs w:val="44"/>
        </w:rPr>
        <w:t>集中采购目录及标准的通知</w:t>
      </w:r>
    </w:p>
    <w:p>
      <w:pPr>
        <w:spacing w:line="313" w:lineRule="auto"/>
        <w:rPr>
          <w:rFonts w:ascii="Arial"/>
          <w:sz w:val="21"/>
        </w:rPr>
      </w:pPr>
    </w:p>
    <w:p>
      <w:pPr>
        <w:spacing w:line="313" w:lineRule="auto"/>
        <w:rPr>
          <w:rFonts w:ascii="Arial"/>
          <w:sz w:val="21"/>
        </w:rPr>
      </w:pPr>
    </w:p>
    <w:p>
      <w:pPr>
        <w:spacing w:before="107" w:line="551" w:lineRule="exact"/>
        <w:ind w:left="19"/>
        <w:rPr>
          <w:rFonts w:ascii="仿宋" w:hAnsi="仿宋" w:eastAsia="仿宋" w:cs="仿宋"/>
          <w:spacing w:val="-13"/>
          <w:position w:val="15"/>
          <w:sz w:val="33"/>
          <w:szCs w:val="33"/>
        </w:rPr>
      </w:pPr>
      <w:r>
        <w:rPr>
          <w:rFonts w:ascii="仿宋" w:hAnsi="仿宋" w:eastAsia="仿宋" w:cs="仿宋"/>
          <w:spacing w:val="-13"/>
          <w:position w:val="15"/>
          <w:sz w:val="33"/>
          <w:szCs w:val="33"/>
        </w:rPr>
        <w:t>市级各预算单位，各县级市(区)财政局，市</w:t>
      </w:r>
      <w:r>
        <w:rPr>
          <w:rFonts w:ascii="仿宋" w:hAnsi="仿宋" w:eastAsia="仿宋" w:cs="仿宋"/>
          <w:spacing w:val="-14"/>
          <w:position w:val="15"/>
          <w:sz w:val="33"/>
          <w:szCs w:val="33"/>
        </w:rPr>
        <w:t>政府集中采购中心：</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hint="eastAsia" w:ascii="仿宋" w:hAnsi="仿宋" w:eastAsia="仿宋" w:cs="仿宋"/>
          <w:sz w:val="33"/>
          <w:szCs w:val="33"/>
          <w:lang w:val="en-US" w:eastAsia="zh-CN"/>
        </w:rPr>
      </w:pPr>
      <w:r>
        <w:rPr>
          <w:rFonts w:ascii="仿宋" w:hAnsi="仿宋" w:eastAsia="仿宋" w:cs="仿宋"/>
          <w:spacing w:val="-13"/>
          <w:position w:val="15"/>
          <w:sz w:val="33"/>
          <w:szCs w:val="33"/>
        </w:rPr>
        <w:t>现将省财政厅《关于印发江苏省2024年政府集中采购目录及标准的通知》(苏财购〔2023〕94 号)转发给你们，根据文件精神，结合我市实际情况，进一步明确如下要求，请遵照</w:t>
      </w:r>
      <w:r>
        <w:rPr>
          <w:rFonts w:hint="eastAsia" w:ascii="仿宋" w:hAnsi="仿宋" w:eastAsia="仿宋" w:cs="仿宋"/>
          <w:spacing w:val="-13"/>
          <w:position w:val="15"/>
          <w:sz w:val="33"/>
          <w:szCs w:val="33"/>
          <w:lang w:val="en-US" w:eastAsia="zh-CN"/>
        </w:rPr>
        <w:t>执行。</w:t>
      </w:r>
    </w:p>
    <w:p>
      <w:pPr>
        <w:spacing w:before="176" w:line="222" w:lineRule="auto"/>
        <w:ind w:left="614"/>
        <w:outlineLvl w:val="0"/>
        <w:rPr>
          <w:rFonts w:ascii="黑体" w:hAnsi="黑体" w:eastAsia="黑体" w:cs="黑体"/>
          <w:sz w:val="33"/>
          <w:szCs w:val="33"/>
        </w:rPr>
      </w:pPr>
      <w:r>
        <w:rPr>
          <w:rFonts w:ascii="黑体" w:hAnsi="黑体" w:eastAsia="黑体" w:cs="黑体"/>
          <w:b/>
          <w:bCs/>
          <w:spacing w:val="-20"/>
          <w:sz w:val="33"/>
          <w:szCs w:val="33"/>
        </w:rPr>
        <w:t>一、关于集中采购项目的委托</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ascii="仿宋" w:hAnsi="仿宋" w:eastAsia="仿宋" w:cs="仿宋"/>
          <w:spacing w:val="-13"/>
          <w:position w:val="15"/>
          <w:sz w:val="33"/>
          <w:szCs w:val="33"/>
        </w:rPr>
      </w:pPr>
      <w:r>
        <w:rPr>
          <w:rFonts w:hint="eastAsia" w:ascii="仿宋" w:hAnsi="仿宋" w:eastAsia="仿宋" w:cs="仿宋"/>
          <w:spacing w:val="-13"/>
          <w:position w:val="15"/>
          <w:sz w:val="33"/>
          <w:szCs w:val="33"/>
          <w:lang w:val="en-US" w:eastAsia="zh-CN"/>
        </w:rPr>
        <w:t>全</w:t>
      </w:r>
      <w:r>
        <w:rPr>
          <w:rFonts w:ascii="仿宋" w:hAnsi="仿宋" w:eastAsia="仿宋" w:cs="仿宋"/>
          <w:spacing w:val="-13"/>
          <w:position w:val="15"/>
          <w:sz w:val="33"/>
          <w:szCs w:val="33"/>
        </w:rPr>
        <w:t>市各级采购人采购集中采购目录(见附件中《江苏省2024年政府集中采购目录及标准》)内、50万元以上的货物和服务项目，应依法委托集中采购机构代理采购。采购项目同时包含集中采购目录内和目录外品目，且金额达到50万元以上的，采购人应委托集中采购机构代理采购。</w:t>
      </w:r>
    </w:p>
    <w:p>
      <w:pPr>
        <w:spacing w:before="176" w:line="222" w:lineRule="auto"/>
        <w:ind w:left="614"/>
        <w:outlineLvl w:val="0"/>
        <w:rPr>
          <w:rFonts w:ascii="黑体" w:hAnsi="黑体" w:eastAsia="黑体" w:cs="黑体"/>
          <w:b/>
          <w:bCs/>
          <w:spacing w:val="-20"/>
          <w:sz w:val="33"/>
          <w:szCs w:val="33"/>
        </w:rPr>
      </w:pPr>
      <w:r>
        <w:rPr>
          <w:rFonts w:ascii="黑体" w:hAnsi="黑体" w:eastAsia="黑体" w:cs="黑体"/>
          <w:b/>
          <w:bCs/>
          <w:spacing w:val="-20"/>
          <w:sz w:val="33"/>
          <w:szCs w:val="33"/>
        </w:rPr>
        <w:t>二、 关于框架协议采购</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ascii="仿宋" w:hAnsi="仿宋" w:eastAsia="仿宋" w:cs="仿宋"/>
          <w:spacing w:val="-13"/>
          <w:position w:val="15"/>
          <w:sz w:val="33"/>
          <w:szCs w:val="33"/>
        </w:rPr>
      </w:pPr>
      <w:r>
        <w:rPr>
          <w:rFonts w:ascii="仿宋" w:hAnsi="仿宋" w:eastAsia="仿宋" w:cs="仿宋"/>
          <w:spacing w:val="-13"/>
          <w:position w:val="15"/>
          <w:sz w:val="33"/>
          <w:szCs w:val="33"/>
        </w:rPr>
        <w:t>在集中采购目录范围内，服务器等12个品目实行框架协议采购，全省联动；印刷服务、一般会议服务实行框架协议采购，全 市联动；出租车客运服务、车辆维修和保养服务实行框架协议采购，市区联动。具体内容及要求如下所示：</w:t>
      </w:r>
    </w:p>
    <w:p/>
    <w:p>
      <w:pPr>
        <w:spacing w:line="132" w:lineRule="exact"/>
      </w:pPr>
    </w:p>
    <w:tbl>
      <w:tblPr>
        <w:tblStyle w:val="4"/>
        <w:tblW w:w="88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2218"/>
        <w:gridCol w:w="1468"/>
        <w:gridCol w:w="33"/>
        <w:gridCol w:w="2314"/>
        <w:gridCol w:w="33"/>
        <w:gridCol w:w="2086"/>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545" w:hRule="atLeast"/>
        </w:trPr>
        <w:tc>
          <w:tcPr>
            <w:tcW w:w="684" w:type="dxa"/>
            <w:vAlign w:val="top"/>
          </w:tcPr>
          <w:p>
            <w:pPr>
              <w:spacing w:before="152" w:line="221" w:lineRule="auto"/>
              <w:ind w:left="98"/>
              <w:rPr>
                <w:rFonts w:ascii="宋体" w:hAnsi="宋体" w:eastAsia="宋体" w:cs="宋体"/>
                <w:sz w:val="24"/>
                <w:szCs w:val="24"/>
              </w:rPr>
            </w:pPr>
            <w:r>
              <w:rPr>
                <w:rFonts w:ascii="宋体" w:hAnsi="宋体" w:eastAsia="宋体" w:cs="宋体"/>
                <w:b/>
                <w:bCs/>
                <w:spacing w:val="-5"/>
                <w:sz w:val="24"/>
                <w:szCs w:val="24"/>
              </w:rPr>
              <w:t>序号</w:t>
            </w:r>
          </w:p>
        </w:tc>
        <w:tc>
          <w:tcPr>
            <w:tcW w:w="2218" w:type="dxa"/>
            <w:vAlign w:val="top"/>
          </w:tcPr>
          <w:p>
            <w:pPr>
              <w:spacing w:before="155" w:line="222" w:lineRule="auto"/>
              <w:ind w:left="834"/>
              <w:rPr>
                <w:rFonts w:ascii="宋体" w:hAnsi="宋体" w:eastAsia="宋体" w:cs="宋体"/>
                <w:sz w:val="24"/>
                <w:szCs w:val="24"/>
              </w:rPr>
            </w:pPr>
            <w:r>
              <w:rPr>
                <w:rFonts w:ascii="宋体" w:hAnsi="宋体" w:eastAsia="宋体" w:cs="宋体"/>
                <w:b/>
                <w:bCs/>
                <w:spacing w:val="-18"/>
                <w:sz w:val="24"/>
                <w:szCs w:val="24"/>
              </w:rPr>
              <w:t>品</w:t>
            </w:r>
            <w:r>
              <w:rPr>
                <w:rFonts w:ascii="宋体" w:hAnsi="宋体" w:eastAsia="宋体" w:cs="宋体"/>
                <w:spacing w:val="4"/>
                <w:sz w:val="24"/>
                <w:szCs w:val="24"/>
              </w:rPr>
              <w:t xml:space="preserve"> </w:t>
            </w:r>
            <w:r>
              <w:rPr>
                <w:rFonts w:ascii="宋体" w:hAnsi="宋体" w:eastAsia="宋体" w:cs="宋体"/>
                <w:b/>
                <w:bCs/>
                <w:spacing w:val="-18"/>
                <w:sz w:val="24"/>
                <w:szCs w:val="24"/>
              </w:rPr>
              <w:t>目</w:t>
            </w:r>
          </w:p>
        </w:tc>
        <w:tc>
          <w:tcPr>
            <w:tcW w:w="1468" w:type="dxa"/>
            <w:vAlign w:val="top"/>
          </w:tcPr>
          <w:p>
            <w:pPr>
              <w:spacing w:before="151" w:line="219" w:lineRule="auto"/>
              <w:ind w:left="486"/>
              <w:rPr>
                <w:rFonts w:ascii="宋体" w:hAnsi="宋体" w:eastAsia="宋体" w:cs="宋体"/>
                <w:sz w:val="24"/>
                <w:szCs w:val="24"/>
              </w:rPr>
            </w:pPr>
            <w:r>
              <w:rPr>
                <w:rFonts w:ascii="宋体" w:hAnsi="宋体" w:eastAsia="宋体" w:cs="宋体"/>
                <w:b/>
                <w:bCs/>
                <w:spacing w:val="-6"/>
                <w:sz w:val="24"/>
                <w:szCs w:val="24"/>
              </w:rPr>
              <w:t>编码</w:t>
            </w:r>
          </w:p>
        </w:tc>
        <w:tc>
          <w:tcPr>
            <w:tcW w:w="2347" w:type="dxa"/>
            <w:gridSpan w:val="2"/>
            <w:vAlign w:val="top"/>
          </w:tcPr>
          <w:p>
            <w:pPr>
              <w:spacing w:before="151" w:line="219" w:lineRule="auto"/>
              <w:ind w:left="908"/>
              <w:rPr>
                <w:rFonts w:ascii="宋体" w:hAnsi="宋体" w:eastAsia="宋体" w:cs="宋体"/>
                <w:sz w:val="24"/>
                <w:szCs w:val="24"/>
              </w:rPr>
            </w:pPr>
            <w:r>
              <w:rPr>
                <w:rFonts w:ascii="宋体" w:hAnsi="宋体" w:eastAsia="宋体" w:cs="宋体"/>
                <w:b/>
                <w:bCs/>
                <w:spacing w:val="-9"/>
                <w:sz w:val="24"/>
                <w:szCs w:val="24"/>
              </w:rPr>
              <w:t>说</w:t>
            </w:r>
            <w:r>
              <w:rPr>
                <w:rFonts w:ascii="宋体" w:hAnsi="宋体" w:eastAsia="宋体" w:cs="宋体"/>
                <w:spacing w:val="23"/>
                <w:sz w:val="24"/>
                <w:szCs w:val="24"/>
              </w:rPr>
              <w:t xml:space="preserve"> </w:t>
            </w:r>
            <w:r>
              <w:rPr>
                <w:rFonts w:ascii="宋体" w:hAnsi="宋体" w:eastAsia="宋体" w:cs="宋体"/>
                <w:b/>
                <w:bCs/>
                <w:spacing w:val="-9"/>
                <w:sz w:val="24"/>
                <w:szCs w:val="24"/>
              </w:rPr>
              <w:t>明</w:t>
            </w:r>
          </w:p>
        </w:tc>
        <w:tc>
          <w:tcPr>
            <w:tcW w:w="2119" w:type="dxa"/>
            <w:gridSpan w:val="2"/>
            <w:vAlign w:val="top"/>
          </w:tcPr>
          <w:p>
            <w:pPr>
              <w:spacing w:before="156" w:line="221" w:lineRule="auto"/>
              <w:ind w:left="818"/>
              <w:rPr>
                <w:rFonts w:ascii="宋体" w:hAnsi="宋体" w:eastAsia="宋体" w:cs="宋体"/>
                <w:sz w:val="24"/>
                <w:szCs w:val="24"/>
              </w:rPr>
            </w:pPr>
            <w:r>
              <w:rPr>
                <w:rFonts w:ascii="宋体" w:hAnsi="宋体" w:eastAsia="宋体" w:cs="宋体"/>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530" w:hRule="atLeast"/>
        </w:trPr>
        <w:tc>
          <w:tcPr>
            <w:tcW w:w="684" w:type="dxa"/>
            <w:vAlign w:val="top"/>
          </w:tcPr>
          <w:p>
            <w:pPr>
              <w:spacing w:before="210" w:line="184" w:lineRule="auto"/>
              <w:ind w:left="274"/>
              <w:rPr>
                <w:rFonts w:ascii="宋体" w:hAnsi="宋体" w:eastAsia="宋体" w:cs="宋体"/>
                <w:sz w:val="24"/>
                <w:szCs w:val="24"/>
              </w:rPr>
            </w:pPr>
            <w:r>
              <w:rPr>
                <w:rFonts w:ascii="宋体" w:hAnsi="宋体" w:eastAsia="宋体" w:cs="宋体"/>
                <w:sz w:val="24"/>
                <w:szCs w:val="24"/>
              </w:rPr>
              <w:t>1</w:t>
            </w:r>
          </w:p>
        </w:tc>
        <w:tc>
          <w:tcPr>
            <w:tcW w:w="2218" w:type="dxa"/>
            <w:vAlign w:val="top"/>
          </w:tcPr>
          <w:p>
            <w:pPr>
              <w:spacing w:before="150" w:line="219" w:lineRule="auto"/>
              <w:ind w:left="11"/>
              <w:rPr>
                <w:rFonts w:ascii="宋体" w:hAnsi="宋体" w:eastAsia="宋体" w:cs="宋体"/>
                <w:sz w:val="24"/>
                <w:szCs w:val="24"/>
              </w:rPr>
            </w:pPr>
            <w:r>
              <w:rPr>
                <w:rFonts w:ascii="宋体" w:hAnsi="宋体" w:eastAsia="宋体" w:cs="宋体"/>
                <w:spacing w:val="-3"/>
                <w:sz w:val="24"/>
                <w:szCs w:val="24"/>
              </w:rPr>
              <w:t>服务器</w:t>
            </w:r>
          </w:p>
        </w:tc>
        <w:tc>
          <w:tcPr>
            <w:tcW w:w="1468" w:type="dxa"/>
            <w:vAlign w:val="top"/>
          </w:tcPr>
          <w:p>
            <w:pPr>
              <w:spacing w:before="209" w:line="185" w:lineRule="auto"/>
              <w:ind w:left="183"/>
              <w:rPr>
                <w:rFonts w:ascii="宋体" w:hAnsi="宋体" w:eastAsia="宋体" w:cs="宋体"/>
                <w:sz w:val="24"/>
                <w:szCs w:val="24"/>
              </w:rPr>
            </w:pPr>
            <w:r>
              <w:rPr>
                <w:rFonts w:ascii="宋体" w:hAnsi="宋体" w:eastAsia="宋体" w:cs="宋体"/>
                <w:spacing w:val="-1"/>
                <w:sz w:val="24"/>
                <w:szCs w:val="24"/>
              </w:rPr>
              <w:t>A02010104</w:t>
            </w:r>
          </w:p>
        </w:tc>
        <w:tc>
          <w:tcPr>
            <w:tcW w:w="2347" w:type="dxa"/>
            <w:gridSpan w:val="2"/>
            <w:vAlign w:val="top"/>
          </w:tcPr>
          <w:p>
            <w:pPr>
              <w:rPr>
                <w:rFonts w:ascii="Arial"/>
                <w:sz w:val="21"/>
              </w:rPr>
            </w:pPr>
          </w:p>
        </w:tc>
        <w:tc>
          <w:tcPr>
            <w:tcW w:w="2119" w:type="dxa"/>
            <w:gridSpan w:val="2"/>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237" w:lineRule="auto"/>
              <w:ind w:left="28"/>
              <w:rPr>
                <w:rFonts w:ascii="宋体" w:hAnsi="宋体" w:eastAsia="宋体" w:cs="宋体"/>
                <w:sz w:val="23"/>
                <w:szCs w:val="23"/>
              </w:rPr>
            </w:pPr>
            <w:r>
              <w:rPr>
                <w:rFonts w:ascii="宋体" w:hAnsi="宋体" w:eastAsia="宋体" w:cs="宋体"/>
                <w:spacing w:val="10"/>
                <w:sz w:val="23"/>
                <w:szCs w:val="23"/>
              </w:rPr>
              <w:t>小额零星采购实行</w:t>
            </w:r>
            <w:r>
              <w:rPr>
                <w:rFonts w:ascii="宋体" w:hAnsi="宋体" w:eastAsia="宋体" w:cs="宋体"/>
                <w:sz w:val="23"/>
                <w:szCs w:val="23"/>
              </w:rPr>
              <w:t xml:space="preserve">  </w:t>
            </w:r>
            <w:r>
              <w:rPr>
                <w:rFonts w:ascii="宋体" w:hAnsi="宋体" w:eastAsia="宋体" w:cs="宋体"/>
                <w:spacing w:val="1"/>
                <w:sz w:val="23"/>
                <w:szCs w:val="23"/>
              </w:rPr>
              <w:t>框架协议采购，全省</w:t>
            </w:r>
            <w:r>
              <w:rPr>
                <w:rFonts w:ascii="宋体" w:hAnsi="宋体" w:eastAsia="宋体" w:cs="宋体"/>
                <w:sz w:val="23"/>
                <w:szCs w:val="23"/>
              </w:rPr>
              <w:t xml:space="preserve"> </w:t>
            </w:r>
            <w:r>
              <w:rPr>
                <w:rFonts w:ascii="宋体" w:hAnsi="宋体" w:eastAsia="宋体" w:cs="宋体"/>
                <w:spacing w:val="17"/>
                <w:sz w:val="23"/>
                <w:szCs w:val="23"/>
              </w:rPr>
              <w:t>联动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37" w:type="dxa"/>
          <w:trHeight w:val="539" w:hRule="atLeast"/>
        </w:trPr>
        <w:tc>
          <w:tcPr>
            <w:tcW w:w="684" w:type="dxa"/>
            <w:vAlign w:val="top"/>
          </w:tcPr>
          <w:p>
            <w:pPr>
              <w:spacing w:before="211" w:line="183" w:lineRule="auto"/>
              <w:ind w:left="274"/>
              <w:rPr>
                <w:rFonts w:ascii="宋体" w:hAnsi="宋体" w:eastAsia="宋体" w:cs="宋体"/>
                <w:sz w:val="24"/>
                <w:szCs w:val="24"/>
              </w:rPr>
            </w:pPr>
            <w:r>
              <w:rPr>
                <w:rFonts w:ascii="宋体" w:hAnsi="宋体" w:eastAsia="宋体" w:cs="宋体"/>
                <w:sz w:val="24"/>
                <w:szCs w:val="24"/>
              </w:rPr>
              <w:t>2</w:t>
            </w:r>
          </w:p>
        </w:tc>
        <w:tc>
          <w:tcPr>
            <w:tcW w:w="2218" w:type="dxa"/>
            <w:vAlign w:val="top"/>
          </w:tcPr>
          <w:p>
            <w:pPr>
              <w:spacing w:before="148" w:line="219" w:lineRule="auto"/>
              <w:ind w:left="11"/>
              <w:rPr>
                <w:rFonts w:ascii="宋体" w:hAnsi="宋体" w:eastAsia="宋体" w:cs="宋体"/>
                <w:sz w:val="24"/>
                <w:szCs w:val="24"/>
              </w:rPr>
            </w:pPr>
            <w:r>
              <w:rPr>
                <w:rFonts w:ascii="宋体" w:hAnsi="宋体" w:eastAsia="宋体" w:cs="宋体"/>
                <w:spacing w:val="1"/>
                <w:sz w:val="24"/>
                <w:szCs w:val="24"/>
              </w:rPr>
              <w:t>台式计算机</w:t>
            </w:r>
          </w:p>
        </w:tc>
        <w:tc>
          <w:tcPr>
            <w:tcW w:w="1468" w:type="dxa"/>
            <w:vAlign w:val="top"/>
          </w:tcPr>
          <w:p>
            <w:pPr>
              <w:spacing w:before="209" w:line="185" w:lineRule="auto"/>
              <w:ind w:left="183"/>
              <w:rPr>
                <w:rFonts w:ascii="宋体" w:hAnsi="宋体" w:eastAsia="宋体" w:cs="宋体"/>
                <w:sz w:val="24"/>
                <w:szCs w:val="24"/>
              </w:rPr>
            </w:pPr>
            <w:r>
              <w:rPr>
                <w:rFonts w:ascii="宋体" w:hAnsi="宋体" w:eastAsia="宋体" w:cs="宋体"/>
                <w:spacing w:val="-1"/>
                <w:sz w:val="24"/>
                <w:szCs w:val="24"/>
              </w:rPr>
              <w:t>A02010105</w:t>
            </w:r>
          </w:p>
        </w:tc>
        <w:tc>
          <w:tcPr>
            <w:tcW w:w="2347" w:type="dxa"/>
            <w:gridSpan w:val="2"/>
            <w:vAlign w:val="top"/>
          </w:tcPr>
          <w:p>
            <w:pPr>
              <w:rPr>
                <w:rFonts w:ascii="Arial"/>
                <w:sz w:val="21"/>
              </w:rPr>
            </w:pP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37" w:type="dxa"/>
          <w:trHeight w:val="539" w:hRule="atLeast"/>
        </w:trPr>
        <w:tc>
          <w:tcPr>
            <w:tcW w:w="684" w:type="dxa"/>
            <w:vAlign w:val="top"/>
          </w:tcPr>
          <w:p>
            <w:pPr>
              <w:spacing w:before="212" w:line="183" w:lineRule="auto"/>
              <w:ind w:left="274"/>
              <w:rPr>
                <w:rFonts w:ascii="宋体" w:hAnsi="宋体" w:eastAsia="宋体" w:cs="宋体"/>
                <w:sz w:val="24"/>
                <w:szCs w:val="24"/>
              </w:rPr>
            </w:pPr>
            <w:r>
              <w:rPr>
                <w:rFonts w:ascii="宋体" w:hAnsi="宋体" w:eastAsia="宋体" w:cs="宋体"/>
                <w:sz w:val="24"/>
                <w:szCs w:val="24"/>
              </w:rPr>
              <w:t>3</w:t>
            </w:r>
          </w:p>
        </w:tc>
        <w:tc>
          <w:tcPr>
            <w:tcW w:w="2218" w:type="dxa"/>
            <w:vAlign w:val="top"/>
          </w:tcPr>
          <w:p>
            <w:pPr>
              <w:spacing w:before="149" w:line="219" w:lineRule="auto"/>
              <w:ind w:left="11"/>
              <w:rPr>
                <w:rFonts w:ascii="宋体" w:hAnsi="宋体" w:eastAsia="宋体" w:cs="宋体"/>
                <w:sz w:val="24"/>
                <w:szCs w:val="24"/>
              </w:rPr>
            </w:pPr>
            <w:r>
              <w:rPr>
                <w:rFonts w:ascii="宋体" w:hAnsi="宋体" w:eastAsia="宋体" w:cs="宋体"/>
                <w:spacing w:val="-2"/>
                <w:sz w:val="24"/>
                <w:szCs w:val="24"/>
              </w:rPr>
              <w:t>便携式计算机</w:t>
            </w:r>
          </w:p>
        </w:tc>
        <w:tc>
          <w:tcPr>
            <w:tcW w:w="1468" w:type="dxa"/>
            <w:vAlign w:val="top"/>
          </w:tcPr>
          <w:p>
            <w:pPr>
              <w:spacing w:before="210" w:line="185" w:lineRule="auto"/>
              <w:ind w:left="183"/>
              <w:rPr>
                <w:rFonts w:ascii="宋体" w:hAnsi="宋体" w:eastAsia="宋体" w:cs="宋体"/>
                <w:sz w:val="24"/>
                <w:szCs w:val="24"/>
              </w:rPr>
            </w:pPr>
            <w:r>
              <w:rPr>
                <w:rFonts w:ascii="宋体" w:hAnsi="宋体" w:eastAsia="宋体" w:cs="宋体"/>
                <w:spacing w:val="-1"/>
                <w:sz w:val="24"/>
                <w:szCs w:val="24"/>
              </w:rPr>
              <w:t>A02010108</w:t>
            </w:r>
          </w:p>
        </w:tc>
        <w:tc>
          <w:tcPr>
            <w:tcW w:w="2347" w:type="dxa"/>
            <w:gridSpan w:val="2"/>
            <w:vAlign w:val="top"/>
          </w:tcPr>
          <w:p>
            <w:pPr>
              <w:rPr>
                <w:rFonts w:ascii="Arial"/>
                <w:sz w:val="21"/>
              </w:rPr>
            </w:pP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909" w:hRule="atLeast"/>
        </w:trPr>
        <w:tc>
          <w:tcPr>
            <w:tcW w:w="684" w:type="dxa"/>
            <w:vAlign w:val="top"/>
          </w:tcPr>
          <w:p>
            <w:pPr>
              <w:spacing w:line="323" w:lineRule="auto"/>
              <w:rPr>
                <w:rFonts w:ascii="Arial"/>
                <w:sz w:val="21"/>
              </w:rPr>
            </w:pPr>
          </w:p>
          <w:p>
            <w:pPr>
              <w:spacing w:before="78" w:line="183" w:lineRule="auto"/>
              <w:ind w:left="274"/>
              <w:rPr>
                <w:rFonts w:ascii="宋体" w:hAnsi="宋体" w:eastAsia="宋体" w:cs="宋体"/>
                <w:sz w:val="24"/>
                <w:szCs w:val="24"/>
              </w:rPr>
            </w:pPr>
            <w:r>
              <w:rPr>
                <w:rFonts w:ascii="宋体" w:hAnsi="宋体" w:eastAsia="宋体" w:cs="宋体"/>
                <w:sz w:val="24"/>
                <w:szCs w:val="24"/>
              </w:rPr>
              <w:t>4</w:t>
            </w:r>
          </w:p>
        </w:tc>
        <w:tc>
          <w:tcPr>
            <w:tcW w:w="2218" w:type="dxa"/>
            <w:vAlign w:val="top"/>
          </w:tcPr>
          <w:p>
            <w:pPr>
              <w:spacing w:line="262" w:lineRule="auto"/>
              <w:rPr>
                <w:rFonts w:ascii="Arial"/>
                <w:sz w:val="21"/>
              </w:rPr>
            </w:pPr>
          </w:p>
          <w:p>
            <w:pPr>
              <w:spacing w:before="78" w:line="219" w:lineRule="auto"/>
              <w:ind w:left="11"/>
              <w:rPr>
                <w:rFonts w:ascii="宋体" w:hAnsi="宋体" w:eastAsia="宋体" w:cs="宋体"/>
                <w:sz w:val="24"/>
                <w:szCs w:val="24"/>
              </w:rPr>
            </w:pPr>
            <w:r>
              <w:rPr>
                <w:rFonts w:ascii="宋体" w:hAnsi="宋体" w:eastAsia="宋体" w:cs="宋体"/>
                <w:spacing w:val="1"/>
                <w:sz w:val="24"/>
                <w:szCs w:val="24"/>
              </w:rPr>
              <w:t>信息安全设备</w:t>
            </w:r>
          </w:p>
        </w:tc>
        <w:tc>
          <w:tcPr>
            <w:tcW w:w="1468" w:type="dxa"/>
            <w:vAlign w:val="top"/>
          </w:tcPr>
          <w:p>
            <w:pPr>
              <w:spacing w:line="321" w:lineRule="auto"/>
              <w:rPr>
                <w:rFonts w:ascii="Arial"/>
                <w:sz w:val="21"/>
              </w:rPr>
            </w:pPr>
          </w:p>
          <w:p>
            <w:pPr>
              <w:spacing w:before="78" w:line="185" w:lineRule="auto"/>
              <w:ind w:left="183"/>
              <w:rPr>
                <w:rFonts w:ascii="宋体" w:hAnsi="宋体" w:eastAsia="宋体" w:cs="宋体"/>
                <w:sz w:val="24"/>
                <w:szCs w:val="24"/>
              </w:rPr>
            </w:pPr>
            <w:r>
              <w:rPr>
                <w:rFonts w:ascii="宋体" w:hAnsi="宋体" w:eastAsia="宋体" w:cs="宋体"/>
                <w:spacing w:val="-1"/>
                <w:sz w:val="24"/>
                <w:szCs w:val="24"/>
              </w:rPr>
              <w:t>A02010300</w:t>
            </w:r>
          </w:p>
        </w:tc>
        <w:tc>
          <w:tcPr>
            <w:tcW w:w="2347" w:type="dxa"/>
            <w:gridSpan w:val="2"/>
            <w:vAlign w:val="top"/>
          </w:tcPr>
          <w:p>
            <w:pPr>
              <w:spacing w:before="40" w:line="243" w:lineRule="auto"/>
              <w:ind w:left="14"/>
              <w:jc w:val="both"/>
              <w:rPr>
                <w:rFonts w:ascii="宋体" w:hAnsi="宋体" w:eastAsia="宋体" w:cs="宋体"/>
                <w:sz w:val="22"/>
                <w:szCs w:val="22"/>
              </w:rPr>
            </w:pPr>
            <w:r>
              <w:rPr>
                <w:rFonts w:ascii="宋体" w:hAnsi="宋体" w:eastAsia="宋体" w:cs="宋体"/>
                <w:spacing w:val="2"/>
                <w:sz w:val="22"/>
                <w:szCs w:val="22"/>
              </w:rPr>
              <w:t xml:space="preserve">限于防火墙、入侵检测  </w:t>
            </w:r>
            <w:r>
              <w:rPr>
                <w:rFonts w:ascii="宋体" w:hAnsi="宋体" w:eastAsia="宋体" w:cs="宋体"/>
                <w:spacing w:val="11"/>
                <w:sz w:val="22"/>
                <w:szCs w:val="22"/>
              </w:rPr>
              <w:t>设备、入侵防御设备、</w:t>
            </w:r>
            <w:r>
              <w:rPr>
                <w:rFonts w:ascii="宋体" w:hAnsi="宋体" w:eastAsia="宋体" w:cs="宋体"/>
                <w:spacing w:val="6"/>
                <w:sz w:val="22"/>
                <w:szCs w:val="22"/>
              </w:rPr>
              <w:t xml:space="preserve"> </w:t>
            </w:r>
            <w:r>
              <w:rPr>
                <w:rFonts w:ascii="宋体" w:hAnsi="宋体" w:eastAsia="宋体" w:cs="宋体"/>
                <w:spacing w:val="24"/>
                <w:sz w:val="22"/>
                <w:szCs w:val="22"/>
              </w:rPr>
              <w:t>安全审计设备。</w:t>
            </w: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539" w:hRule="atLeast"/>
        </w:trPr>
        <w:tc>
          <w:tcPr>
            <w:tcW w:w="684" w:type="dxa"/>
            <w:vAlign w:val="top"/>
          </w:tcPr>
          <w:p>
            <w:pPr>
              <w:spacing w:before="216" w:line="182" w:lineRule="auto"/>
              <w:ind w:left="274"/>
              <w:rPr>
                <w:rFonts w:ascii="宋体" w:hAnsi="宋体" w:eastAsia="宋体" w:cs="宋体"/>
                <w:sz w:val="24"/>
                <w:szCs w:val="24"/>
              </w:rPr>
            </w:pPr>
            <w:r>
              <w:rPr>
                <w:rFonts w:ascii="宋体" w:hAnsi="宋体" w:eastAsia="宋体" w:cs="宋体"/>
                <w:sz w:val="24"/>
                <w:szCs w:val="24"/>
              </w:rPr>
              <w:t>5</w:t>
            </w:r>
          </w:p>
        </w:tc>
        <w:tc>
          <w:tcPr>
            <w:tcW w:w="2218" w:type="dxa"/>
            <w:vAlign w:val="top"/>
          </w:tcPr>
          <w:p>
            <w:pPr>
              <w:spacing w:before="151" w:line="219" w:lineRule="auto"/>
              <w:ind w:left="11"/>
              <w:rPr>
                <w:rFonts w:ascii="宋体" w:hAnsi="宋体" w:eastAsia="宋体" w:cs="宋体"/>
                <w:sz w:val="24"/>
                <w:szCs w:val="24"/>
              </w:rPr>
            </w:pPr>
            <w:r>
              <w:rPr>
                <w:rFonts w:ascii="宋体" w:hAnsi="宋体" w:eastAsia="宋体" w:cs="宋体"/>
                <w:spacing w:val="1"/>
                <w:sz w:val="24"/>
                <w:szCs w:val="24"/>
              </w:rPr>
              <w:t>多功能一体机</w:t>
            </w:r>
          </w:p>
        </w:tc>
        <w:tc>
          <w:tcPr>
            <w:tcW w:w="1468" w:type="dxa"/>
            <w:vAlign w:val="top"/>
          </w:tcPr>
          <w:p>
            <w:pPr>
              <w:spacing w:before="212" w:line="185" w:lineRule="auto"/>
              <w:ind w:left="183"/>
              <w:rPr>
                <w:rFonts w:ascii="宋体" w:hAnsi="宋体" w:eastAsia="宋体" w:cs="宋体"/>
                <w:sz w:val="24"/>
                <w:szCs w:val="24"/>
              </w:rPr>
            </w:pPr>
            <w:r>
              <w:rPr>
                <w:rFonts w:ascii="宋体" w:hAnsi="宋体" w:eastAsia="宋体" w:cs="宋体"/>
                <w:spacing w:val="-1"/>
                <w:sz w:val="24"/>
                <w:szCs w:val="24"/>
              </w:rPr>
              <w:t>A02020400</w:t>
            </w:r>
          </w:p>
        </w:tc>
        <w:tc>
          <w:tcPr>
            <w:tcW w:w="2347" w:type="dxa"/>
            <w:gridSpan w:val="2"/>
            <w:vAlign w:val="top"/>
          </w:tcPr>
          <w:p>
            <w:pPr>
              <w:rPr>
                <w:rFonts w:ascii="Arial"/>
                <w:sz w:val="21"/>
              </w:rPr>
            </w:pP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37" w:type="dxa"/>
          <w:trHeight w:val="1239" w:hRule="atLeast"/>
        </w:trPr>
        <w:tc>
          <w:tcPr>
            <w:tcW w:w="684" w:type="dxa"/>
            <w:vAlign w:val="top"/>
          </w:tcPr>
          <w:p>
            <w:pPr>
              <w:spacing w:line="242" w:lineRule="auto"/>
              <w:rPr>
                <w:rFonts w:ascii="Arial"/>
                <w:sz w:val="21"/>
              </w:rPr>
            </w:pPr>
          </w:p>
          <w:p>
            <w:pPr>
              <w:spacing w:line="242" w:lineRule="auto"/>
              <w:rPr>
                <w:rFonts w:ascii="Arial"/>
                <w:sz w:val="21"/>
              </w:rPr>
            </w:pPr>
          </w:p>
          <w:p>
            <w:pPr>
              <w:spacing w:before="78" w:line="183" w:lineRule="auto"/>
              <w:ind w:left="274"/>
              <w:rPr>
                <w:rFonts w:ascii="宋体" w:hAnsi="宋体" w:eastAsia="宋体" w:cs="宋体"/>
                <w:sz w:val="24"/>
                <w:szCs w:val="24"/>
              </w:rPr>
            </w:pPr>
            <w:r>
              <w:rPr>
                <w:rFonts w:ascii="宋体" w:hAnsi="宋体" w:eastAsia="宋体" w:cs="宋体"/>
                <w:sz w:val="24"/>
                <w:szCs w:val="24"/>
              </w:rPr>
              <w:t>6</w:t>
            </w:r>
          </w:p>
        </w:tc>
        <w:tc>
          <w:tcPr>
            <w:tcW w:w="2218" w:type="dxa"/>
            <w:vAlign w:val="top"/>
          </w:tcPr>
          <w:p>
            <w:pPr>
              <w:spacing w:line="421" w:lineRule="auto"/>
              <w:rPr>
                <w:rFonts w:ascii="Arial"/>
                <w:sz w:val="21"/>
              </w:rPr>
            </w:pPr>
          </w:p>
          <w:p>
            <w:pPr>
              <w:spacing w:before="78" w:line="219" w:lineRule="auto"/>
              <w:ind w:left="11"/>
              <w:rPr>
                <w:rFonts w:ascii="宋体" w:hAnsi="宋体" w:eastAsia="宋体" w:cs="宋体"/>
                <w:sz w:val="24"/>
                <w:szCs w:val="24"/>
              </w:rPr>
            </w:pPr>
            <w:r>
              <w:rPr>
                <w:rFonts w:ascii="宋体" w:hAnsi="宋体" w:eastAsia="宋体" w:cs="宋体"/>
                <w:spacing w:val="3"/>
                <w:sz w:val="24"/>
                <w:szCs w:val="24"/>
              </w:rPr>
              <w:t>打印机</w:t>
            </w:r>
          </w:p>
        </w:tc>
        <w:tc>
          <w:tcPr>
            <w:tcW w:w="1468" w:type="dxa"/>
            <w:vAlign w:val="top"/>
          </w:tcPr>
          <w:p>
            <w:pPr>
              <w:spacing w:line="241" w:lineRule="auto"/>
              <w:rPr>
                <w:rFonts w:ascii="Arial"/>
                <w:sz w:val="21"/>
              </w:rPr>
            </w:pPr>
          </w:p>
          <w:p>
            <w:pPr>
              <w:spacing w:line="241" w:lineRule="auto"/>
              <w:rPr>
                <w:rFonts w:ascii="Arial"/>
                <w:sz w:val="21"/>
              </w:rPr>
            </w:pPr>
          </w:p>
          <w:p>
            <w:pPr>
              <w:spacing w:before="78" w:line="185" w:lineRule="auto"/>
              <w:ind w:left="183"/>
              <w:rPr>
                <w:rFonts w:ascii="宋体" w:hAnsi="宋体" w:eastAsia="宋体" w:cs="宋体"/>
                <w:sz w:val="24"/>
                <w:szCs w:val="24"/>
              </w:rPr>
            </w:pPr>
            <w:r>
              <w:rPr>
                <w:rFonts w:ascii="宋体" w:hAnsi="宋体" w:eastAsia="宋体" w:cs="宋体"/>
                <w:spacing w:val="-1"/>
                <w:sz w:val="24"/>
                <w:szCs w:val="24"/>
              </w:rPr>
              <w:t>A02021000</w:t>
            </w:r>
          </w:p>
        </w:tc>
        <w:tc>
          <w:tcPr>
            <w:tcW w:w="2347" w:type="dxa"/>
            <w:gridSpan w:val="2"/>
            <w:vAlign w:val="top"/>
          </w:tcPr>
          <w:p>
            <w:pPr>
              <w:spacing w:before="53" w:line="228" w:lineRule="auto"/>
              <w:ind w:left="14" w:right="26"/>
              <w:rPr>
                <w:rFonts w:ascii="宋体" w:hAnsi="宋体" w:eastAsia="宋体" w:cs="宋体"/>
                <w:sz w:val="24"/>
                <w:szCs w:val="24"/>
              </w:rPr>
            </w:pPr>
            <w:r>
              <w:rPr>
                <w:rFonts w:ascii="宋体" w:hAnsi="宋体" w:eastAsia="宋体" w:cs="宋体"/>
                <w:spacing w:val="12"/>
                <w:sz w:val="24"/>
                <w:szCs w:val="24"/>
              </w:rPr>
              <w:t>限于A3黑白打印机、</w:t>
            </w:r>
            <w:r>
              <w:rPr>
                <w:rFonts w:ascii="宋体" w:hAnsi="宋体" w:eastAsia="宋体" w:cs="宋体"/>
                <w:sz w:val="24"/>
                <w:szCs w:val="24"/>
              </w:rPr>
              <w:t xml:space="preserve"> </w:t>
            </w:r>
            <w:r>
              <w:rPr>
                <w:rFonts w:ascii="宋体" w:hAnsi="宋体" w:eastAsia="宋体" w:cs="宋体"/>
                <w:spacing w:val="12"/>
                <w:sz w:val="24"/>
                <w:szCs w:val="24"/>
              </w:rPr>
              <w:t>A3彩色打印机、A4黑</w:t>
            </w:r>
            <w:r>
              <w:rPr>
                <w:rFonts w:ascii="宋体" w:hAnsi="宋体" w:eastAsia="宋体" w:cs="宋体"/>
                <w:spacing w:val="2"/>
                <w:sz w:val="24"/>
                <w:szCs w:val="24"/>
              </w:rPr>
              <w:t xml:space="preserve"> </w:t>
            </w:r>
            <w:r>
              <w:rPr>
                <w:rFonts w:ascii="宋体" w:hAnsi="宋体" w:eastAsia="宋体" w:cs="宋体"/>
                <w:spacing w:val="11"/>
                <w:sz w:val="24"/>
                <w:szCs w:val="24"/>
              </w:rPr>
              <w:t>白打印机、A4彩色打</w:t>
            </w:r>
            <w:r>
              <w:rPr>
                <w:rFonts w:ascii="宋体" w:hAnsi="宋体" w:eastAsia="宋体" w:cs="宋体"/>
                <w:sz w:val="24"/>
                <w:szCs w:val="24"/>
              </w:rPr>
              <w:t xml:space="preserve"> </w:t>
            </w:r>
            <w:r>
              <w:rPr>
                <w:rFonts w:ascii="宋体" w:hAnsi="宋体" w:eastAsia="宋体" w:cs="宋体"/>
                <w:spacing w:val="13"/>
                <w:sz w:val="24"/>
                <w:szCs w:val="24"/>
              </w:rPr>
              <w:t>印机、票据打印机。</w:t>
            </w: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919" w:hRule="atLeast"/>
        </w:trPr>
        <w:tc>
          <w:tcPr>
            <w:tcW w:w="684" w:type="dxa"/>
            <w:vAlign w:val="top"/>
          </w:tcPr>
          <w:p>
            <w:pPr>
              <w:spacing w:line="328" w:lineRule="auto"/>
              <w:rPr>
                <w:rFonts w:ascii="Arial"/>
                <w:sz w:val="21"/>
              </w:rPr>
            </w:pPr>
          </w:p>
          <w:p>
            <w:pPr>
              <w:spacing w:before="78" w:line="182" w:lineRule="auto"/>
              <w:ind w:left="274"/>
              <w:rPr>
                <w:rFonts w:ascii="宋体" w:hAnsi="宋体" w:eastAsia="宋体" w:cs="宋体"/>
                <w:sz w:val="24"/>
                <w:szCs w:val="24"/>
              </w:rPr>
            </w:pPr>
            <w:r>
              <w:rPr>
                <w:rFonts w:ascii="宋体" w:hAnsi="宋体" w:eastAsia="宋体" w:cs="宋体"/>
                <w:sz w:val="24"/>
                <w:szCs w:val="24"/>
              </w:rPr>
              <w:t>7</w:t>
            </w:r>
          </w:p>
        </w:tc>
        <w:tc>
          <w:tcPr>
            <w:tcW w:w="2218" w:type="dxa"/>
            <w:vAlign w:val="top"/>
          </w:tcPr>
          <w:p>
            <w:pPr>
              <w:spacing w:line="265" w:lineRule="auto"/>
              <w:rPr>
                <w:rFonts w:ascii="Arial"/>
                <w:sz w:val="21"/>
              </w:rPr>
            </w:pPr>
          </w:p>
          <w:p>
            <w:pPr>
              <w:spacing w:before="78" w:line="219" w:lineRule="auto"/>
              <w:ind w:left="11"/>
              <w:rPr>
                <w:rFonts w:ascii="宋体" w:hAnsi="宋体" w:eastAsia="宋体" w:cs="宋体"/>
                <w:sz w:val="24"/>
                <w:szCs w:val="24"/>
              </w:rPr>
            </w:pPr>
            <w:r>
              <w:rPr>
                <w:rFonts w:ascii="宋体" w:hAnsi="宋体" w:eastAsia="宋体" w:cs="宋体"/>
                <w:spacing w:val="-3"/>
                <w:sz w:val="24"/>
                <w:szCs w:val="24"/>
              </w:rPr>
              <w:t>乘用车</w:t>
            </w:r>
          </w:p>
        </w:tc>
        <w:tc>
          <w:tcPr>
            <w:tcW w:w="1468" w:type="dxa"/>
            <w:vAlign w:val="top"/>
          </w:tcPr>
          <w:p>
            <w:pPr>
              <w:spacing w:line="324" w:lineRule="auto"/>
              <w:rPr>
                <w:rFonts w:ascii="Arial"/>
                <w:sz w:val="21"/>
              </w:rPr>
            </w:pPr>
          </w:p>
          <w:p>
            <w:pPr>
              <w:spacing w:before="78" w:line="185" w:lineRule="auto"/>
              <w:ind w:left="183"/>
              <w:rPr>
                <w:rFonts w:ascii="宋体" w:hAnsi="宋体" w:eastAsia="宋体" w:cs="宋体"/>
                <w:sz w:val="24"/>
                <w:szCs w:val="24"/>
              </w:rPr>
            </w:pPr>
            <w:r>
              <w:rPr>
                <w:rFonts w:ascii="宋体" w:hAnsi="宋体" w:eastAsia="宋体" w:cs="宋体"/>
                <w:spacing w:val="-1"/>
                <w:sz w:val="24"/>
                <w:szCs w:val="24"/>
              </w:rPr>
              <w:t>A02030500</w:t>
            </w:r>
          </w:p>
        </w:tc>
        <w:tc>
          <w:tcPr>
            <w:tcW w:w="2347" w:type="dxa"/>
            <w:gridSpan w:val="2"/>
            <w:vAlign w:val="top"/>
          </w:tcPr>
          <w:p>
            <w:pPr>
              <w:spacing w:before="63" w:line="229" w:lineRule="auto"/>
              <w:ind w:left="14"/>
              <w:jc w:val="both"/>
              <w:rPr>
                <w:rFonts w:ascii="宋体" w:hAnsi="宋体" w:eastAsia="宋体" w:cs="宋体"/>
                <w:sz w:val="23"/>
                <w:szCs w:val="23"/>
              </w:rPr>
            </w:pPr>
            <w:r>
              <w:rPr>
                <w:rFonts w:ascii="宋体" w:hAnsi="宋体" w:eastAsia="宋体" w:cs="宋体"/>
                <w:spacing w:val="2"/>
                <w:sz w:val="23"/>
                <w:szCs w:val="23"/>
              </w:rPr>
              <w:t>限于轿车、越野车、小</w:t>
            </w:r>
            <w:r>
              <w:rPr>
                <w:rFonts w:ascii="宋体" w:hAnsi="宋体" w:eastAsia="宋体" w:cs="宋体"/>
                <w:spacing w:val="1"/>
                <w:sz w:val="23"/>
                <w:szCs w:val="23"/>
              </w:rPr>
              <w:t xml:space="preserve"> 型客车、中型客车、大</w:t>
            </w:r>
            <w:r>
              <w:rPr>
                <w:rFonts w:ascii="宋体" w:hAnsi="宋体" w:eastAsia="宋体" w:cs="宋体"/>
                <w:spacing w:val="2"/>
                <w:sz w:val="23"/>
                <w:szCs w:val="23"/>
              </w:rPr>
              <w:t xml:space="preserve"> </w:t>
            </w:r>
            <w:r>
              <w:rPr>
                <w:rFonts w:ascii="宋体" w:hAnsi="宋体" w:eastAsia="宋体" w:cs="宋体"/>
                <w:spacing w:val="24"/>
                <w:sz w:val="23"/>
                <w:szCs w:val="23"/>
              </w:rPr>
              <w:t>型客车乘用车。</w:t>
            </w: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37" w:type="dxa"/>
          <w:trHeight w:val="529" w:hRule="atLeast"/>
        </w:trPr>
        <w:tc>
          <w:tcPr>
            <w:tcW w:w="684" w:type="dxa"/>
            <w:vAlign w:val="top"/>
          </w:tcPr>
          <w:p>
            <w:pPr>
              <w:spacing w:before="217" w:line="183" w:lineRule="auto"/>
              <w:ind w:left="274"/>
              <w:rPr>
                <w:rFonts w:ascii="宋体" w:hAnsi="宋体" w:eastAsia="宋体" w:cs="宋体"/>
                <w:sz w:val="24"/>
                <w:szCs w:val="24"/>
              </w:rPr>
            </w:pPr>
            <w:r>
              <w:rPr>
                <w:rFonts w:ascii="宋体" w:hAnsi="宋体" w:eastAsia="宋体" w:cs="宋体"/>
                <w:sz w:val="24"/>
                <w:szCs w:val="24"/>
              </w:rPr>
              <w:t>8</w:t>
            </w:r>
          </w:p>
        </w:tc>
        <w:tc>
          <w:tcPr>
            <w:tcW w:w="2218" w:type="dxa"/>
            <w:vAlign w:val="top"/>
          </w:tcPr>
          <w:p>
            <w:pPr>
              <w:spacing w:before="154" w:line="219" w:lineRule="auto"/>
              <w:ind w:left="11"/>
              <w:rPr>
                <w:rFonts w:ascii="宋体" w:hAnsi="宋体" w:eastAsia="宋体" w:cs="宋体"/>
                <w:sz w:val="24"/>
                <w:szCs w:val="24"/>
              </w:rPr>
            </w:pPr>
            <w:r>
              <w:rPr>
                <w:rFonts w:ascii="宋体" w:hAnsi="宋体" w:eastAsia="宋体" w:cs="宋体"/>
                <w:spacing w:val="2"/>
                <w:sz w:val="24"/>
                <w:szCs w:val="24"/>
              </w:rPr>
              <w:t>多用途货车</w:t>
            </w:r>
          </w:p>
        </w:tc>
        <w:tc>
          <w:tcPr>
            <w:tcW w:w="1468" w:type="dxa"/>
            <w:vAlign w:val="top"/>
          </w:tcPr>
          <w:p>
            <w:pPr>
              <w:spacing w:before="215" w:line="185" w:lineRule="auto"/>
              <w:ind w:left="183"/>
              <w:rPr>
                <w:rFonts w:ascii="宋体" w:hAnsi="宋体" w:eastAsia="宋体" w:cs="宋体"/>
                <w:sz w:val="24"/>
                <w:szCs w:val="24"/>
              </w:rPr>
            </w:pPr>
            <w:r>
              <w:rPr>
                <w:rFonts w:ascii="宋体" w:hAnsi="宋体" w:eastAsia="宋体" w:cs="宋体"/>
                <w:spacing w:val="-1"/>
                <w:sz w:val="24"/>
                <w:szCs w:val="24"/>
              </w:rPr>
              <w:t>A02030603</w:t>
            </w:r>
          </w:p>
        </w:tc>
        <w:tc>
          <w:tcPr>
            <w:tcW w:w="2347" w:type="dxa"/>
            <w:gridSpan w:val="2"/>
            <w:vAlign w:val="top"/>
          </w:tcPr>
          <w:p>
            <w:pPr>
              <w:spacing w:before="156" w:line="219" w:lineRule="auto"/>
              <w:ind w:left="14"/>
              <w:rPr>
                <w:rFonts w:ascii="宋体" w:hAnsi="宋体" w:eastAsia="宋体" w:cs="宋体"/>
                <w:sz w:val="24"/>
                <w:szCs w:val="24"/>
              </w:rPr>
            </w:pPr>
            <w:r>
              <w:rPr>
                <w:rFonts w:ascii="宋体" w:hAnsi="宋体" w:eastAsia="宋体" w:cs="宋体"/>
                <w:spacing w:val="20"/>
                <w:sz w:val="24"/>
                <w:szCs w:val="24"/>
              </w:rPr>
              <w:t>限于皮卡车。</w:t>
            </w: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37" w:type="dxa"/>
          <w:trHeight w:val="529" w:hRule="atLeast"/>
        </w:trPr>
        <w:tc>
          <w:tcPr>
            <w:tcW w:w="684" w:type="dxa"/>
            <w:vAlign w:val="top"/>
          </w:tcPr>
          <w:p>
            <w:pPr>
              <w:spacing w:before="218" w:line="183" w:lineRule="auto"/>
              <w:ind w:left="274"/>
              <w:rPr>
                <w:rFonts w:ascii="宋体" w:hAnsi="宋体" w:eastAsia="宋体" w:cs="宋体"/>
                <w:sz w:val="24"/>
                <w:szCs w:val="24"/>
              </w:rPr>
            </w:pPr>
            <w:r>
              <w:rPr>
                <w:rFonts w:ascii="宋体" w:hAnsi="宋体" w:eastAsia="宋体" w:cs="宋体"/>
                <w:sz w:val="24"/>
                <w:szCs w:val="24"/>
              </w:rPr>
              <w:t>9</w:t>
            </w:r>
          </w:p>
        </w:tc>
        <w:tc>
          <w:tcPr>
            <w:tcW w:w="2218" w:type="dxa"/>
            <w:vAlign w:val="top"/>
          </w:tcPr>
          <w:p>
            <w:pPr>
              <w:spacing w:before="155" w:line="219" w:lineRule="auto"/>
              <w:ind w:left="11"/>
              <w:rPr>
                <w:rFonts w:ascii="宋体" w:hAnsi="宋体" w:eastAsia="宋体" w:cs="宋体"/>
                <w:sz w:val="24"/>
                <w:szCs w:val="24"/>
              </w:rPr>
            </w:pPr>
            <w:r>
              <w:rPr>
                <w:rFonts w:ascii="宋体" w:hAnsi="宋体" w:eastAsia="宋体" w:cs="宋体"/>
                <w:spacing w:val="3"/>
                <w:sz w:val="24"/>
                <w:szCs w:val="24"/>
              </w:rPr>
              <w:t>空调机</w:t>
            </w:r>
          </w:p>
        </w:tc>
        <w:tc>
          <w:tcPr>
            <w:tcW w:w="1468" w:type="dxa"/>
            <w:vAlign w:val="top"/>
          </w:tcPr>
          <w:p>
            <w:pPr>
              <w:spacing w:before="216" w:line="185" w:lineRule="auto"/>
              <w:ind w:left="183"/>
              <w:rPr>
                <w:rFonts w:ascii="宋体" w:hAnsi="宋体" w:eastAsia="宋体" w:cs="宋体"/>
                <w:sz w:val="24"/>
                <w:szCs w:val="24"/>
              </w:rPr>
            </w:pPr>
            <w:r>
              <w:rPr>
                <w:rFonts w:ascii="宋体" w:hAnsi="宋体" w:eastAsia="宋体" w:cs="宋体"/>
                <w:spacing w:val="-1"/>
                <w:sz w:val="24"/>
                <w:szCs w:val="24"/>
              </w:rPr>
              <w:t>A02061804</w:t>
            </w:r>
          </w:p>
        </w:tc>
        <w:tc>
          <w:tcPr>
            <w:tcW w:w="2347" w:type="dxa"/>
            <w:gridSpan w:val="2"/>
            <w:vAlign w:val="top"/>
          </w:tcPr>
          <w:p>
            <w:pPr>
              <w:rPr>
                <w:rFonts w:ascii="Arial"/>
                <w:sz w:val="21"/>
              </w:rPr>
            </w:pP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619" w:hRule="atLeast"/>
        </w:trPr>
        <w:tc>
          <w:tcPr>
            <w:tcW w:w="684" w:type="dxa"/>
            <w:vAlign w:val="top"/>
          </w:tcPr>
          <w:p>
            <w:pPr>
              <w:spacing w:before="258" w:line="184" w:lineRule="auto"/>
              <w:ind w:left="215"/>
              <w:rPr>
                <w:rFonts w:ascii="宋体" w:hAnsi="宋体" w:eastAsia="宋体" w:cs="宋体"/>
                <w:sz w:val="24"/>
                <w:szCs w:val="24"/>
              </w:rPr>
            </w:pPr>
            <w:r>
              <w:rPr>
                <w:rFonts w:ascii="宋体" w:hAnsi="宋体" w:eastAsia="宋体" w:cs="宋体"/>
                <w:spacing w:val="-7"/>
                <w:sz w:val="24"/>
                <w:szCs w:val="24"/>
              </w:rPr>
              <w:t>10</w:t>
            </w:r>
          </w:p>
        </w:tc>
        <w:tc>
          <w:tcPr>
            <w:tcW w:w="2218" w:type="dxa"/>
            <w:vAlign w:val="top"/>
          </w:tcPr>
          <w:p>
            <w:pPr>
              <w:spacing w:before="198" w:line="219" w:lineRule="auto"/>
              <w:ind w:left="11"/>
              <w:rPr>
                <w:rFonts w:ascii="宋体" w:hAnsi="宋体" w:eastAsia="宋体" w:cs="宋体"/>
                <w:sz w:val="24"/>
                <w:szCs w:val="24"/>
              </w:rPr>
            </w:pPr>
            <w:r>
              <w:rPr>
                <w:rFonts w:ascii="宋体" w:hAnsi="宋体" w:eastAsia="宋体" w:cs="宋体"/>
                <w:spacing w:val="-2"/>
                <w:sz w:val="24"/>
                <w:szCs w:val="24"/>
              </w:rPr>
              <w:t>基础软件</w:t>
            </w:r>
          </w:p>
        </w:tc>
        <w:tc>
          <w:tcPr>
            <w:tcW w:w="1468" w:type="dxa"/>
            <w:vAlign w:val="top"/>
          </w:tcPr>
          <w:p>
            <w:pPr>
              <w:spacing w:before="257" w:line="185" w:lineRule="auto"/>
              <w:ind w:left="183"/>
              <w:rPr>
                <w:rFonts w:ascii="宋体" w:hAnsi="宋体" w:eastAsia="宋体" w:cs="宋体"/>
                <w:sz w:val="24"/>
                <w:szCs w:val="24"/>
              </w:rPr>
            </w:pPr>
            <w:r>
              <w:rPr>
                <w:rFonts w:ascii="宋体" w:hAnsi="宋体" w:eastAsia="宋体" w:cs="宋体"/>
                <w:spacing w:val="-1"/>
                <w:sz w:val="24"/>
                <w:szCs w:val="24"/>
              </w:rPr>
              <w:t>A08060301</w:t>
            </w:r>
          </w:p>
        </w:tc>
        <w:tc>
          <w:tcPr>
            <w:tcW w:w="2347" w:type="dxa"/>
            <w:gridSpan w:val="2"/>
            <w:vAlign w:val="top"/>
          </w:tcPr>
          <w:p>
            <w:pPr>
              <w:spacing w:before="58" w:line="225" w:lineRule="auto"/>
              <w:ind w:left="14" w:firstLine="20"/>
              <w:rPr>
                <w:rFonts w:ascii="宋体" w:hAnsi="宋体" w:eastAsia="宋体" w:cs="宋体"/>
                <w:sz w:val="23"/>
                <w:szCs w:val="23"/>
              </w:rPr>
            </w:pPr>
            <w:r>
              <w:rPr>
                <w:rFonts w:ascii="宋体" w:hAnsi="宋体" w:eastAsia="宋体" w:cs="宋体"/>
                <w:sz w:val="23"/>
                <w:szCs w:val="23"/>
              </w:rPr>
              <w:t>操作系统、数据库管理</w:t>
            </w:r>
            <w:r>
              <w:rPr>
                <w:rFonts w:ascii="宋体" w:hAnsi="宋体" w:eastAsia="宋体" w:cs="宋体"/>
                <w:spacing w:val="1"/>
                <w:sz w:val="23"/>
                <w:szCs w:val="23"/>
              </w:rPr>
              <w:t xml:space="preserve"> </w:t>
            </w:r>
            <w:r>
              <w:rPr>
                <w:rFonts w:ascii="宋体" w:hAnsi="宋体" w:eastAsia="宋体" w:cs="宋体"/>
                <w:spacing w:val="-4"/>
                <w:sz w:val="23"/>
                <w:szCs w:val="23"/>
              </w:rPr>
              <w:t>系</w:t>
            </w:r>
            <w:r>
              <w:rPr>
                <w:rFonts w:ascii="宋体" w:hAnsi="宋体" w:eastAsia="宋体" w:cs="宋体"/>
                <w:spacing w:val="-16"/>
                <w:sz w:val="23"/>
                <w:szCs w:val="23"/>
              </w:rPr>
              <w:t xml:space="preserve"> </w:t>
            </w:r>
            <w:r>
              <w:rPr>
                <w:rFonts w:ascii="宋体" w:hAnsi="宋体" w:eastAsia="宋体" w:cs="宋体"/>
                <w:spacing w:val="-4"/>
                <w:sz w:val="23"/>
                <w:szCs w:val="23"/>
              </w:rPr>
              <w:t>统</w:t>
            </w:r>
            <w:r>
              <w:rPr>
                <w:rFonts w:ascii="宋体" w:hAnsi="宋体" w:eastAsia="宋体" w:cs="宋体"/>
                <w:spacing w:val="-29"/>
                <w:sz w:val="23"/>
                <w:szCs w:val="23"/>
              </w:rPr>
              <w:t xml:space="preserve"> </w:t>
            </w:r>
            <w:r>
              <w:rPr>
                <w:rFonts w:ascii="宋体" w:hAnsi="宋体" w:eastAsia="宋体" w:cs="宋体"/>
                <w:spacing w:val="-4"/>
                <w:sz w:val="23"/>
                <w:szCs w:val="23"/>
              </w:rPr>
              <w:t>。</w:t>
            </w: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509" w:hRule="atLeast"/>
        </w:trPr>
        <w:tc>
          <w:tcPr>
            <w:tcW w:w="684" w:type="dxa"/>
            <w:vAlign w:val="top"/>
          </w:tcPr>
          <w:p>
            <w:pPr>
              <w:spacing w:before="209" w:line="184" w:lineRule="auto"/>
              <w:ind w:left="215"/>
              <w:rPr>
                <w:rFonts w:ascii="宋体" w:hAnsi="宋体" w:eastAsia="宋体" w:cs="宋体"/>
                <w:sz w:val="24"/>
                <w:szCs w:val="24"/>
              </w:rPr>
            </w:pPr>
            <w:r>
              <w:rPr>
                <w:rFonts w:ascii="宋体" w:hAnsi="宋体" w:eastAsia="宋体" w:cs="宋体"/>
                <w:spacing w:val="-7"/>
                <w:sz w:val="24"/>
                <w:szCs w:val="24"/>
              </w:rPr>
              <w:t>11</w:t>
            </w:r>
          </w:p>
        </w:tc>
        <w:tc>
          <w:tcPr>
            <w:tcW w:w="2218" w:type="dxa"/>
            <w:vAlign w:val="top"/>
          </w:tcPr>
          <w:p>
            <w:pPr>
              <w:spacing w:before="149" w:line="219" w:lineRule="auto"/>
              <w:ind w:left="11"/>
              <w:rPr>
                <w:rFonts w:ascii="宋体" w:hAnsi="宋体" w:eastAsia="宋体" w:cs="宋体"/>
                <w:sz w:val="24"/>
                <w:szCs w:val="24"/>
              </w:rPr>
            </w:pPr>
            <w:r>
              <w:rPr>
                <w:rFonts w:ascii="宋体" w:hAnsi="宋体" w:eastAsia="宋体" w:cs="宋体"/>
                <w:spacing w:val="1"/>
                <w:sz w:val="24"/>
                <w:szCs w:val="24"/>
              </w:rPr>
              <w:t>财产保险服务</w:t>
            </w:r>
          </w:p>
        </w:tc>
        <w:tc>
          <w:tcPr>
            <w:tcW w:w="1468" w:type="dxa"/>
            <w:vAlign w:val="top"/>
          </w:tcPr>
          <w:p>
            <w:pPr>
              <w:spacing w:before="209" w:line="184" w:lineRule="auto"/>
              <w:ind w:left="183"/>
              <w:rPr>
                <w:rFonts w:ascii="宋体" w:hAnsi="宋体" w:eastAsia="宋体" w:cs="宋体"/>
                <w:sz w:val="24"/>
                <w:szCs w:val="24"/>
              </w:rPr>
            </w:pPr>
            <w:r>
              <w:rPr>
                <w:rFonts w:ascii="宋体" w:hAnsi="宋体" w:eastAsia="宋体" w:cs="宋体"/>
                <w:spacing w:val="-1"/>
                <w:sz w:val="24"/>
                <w:szCs w:val="24"/>
              </w:rPr>
              <w:t>C18040102</w:t>
            </w:r>
          </w:p>
        </w:tc>
        <w:tc>
          <w:tcPr>
            <w:tcW w:w="2347" w:type="dxa"/>
            <w:gridSpan w:val="2"/>
            <w:vAlign w:val="top"/>
          </w:tcPr>
          <w:p>
            <w:pPr>
              <w:spacing w:before="148" w:line="235" w:lineRule="auto"/>
              <w:ind w:left="14"/>
              <w:rPr>
                <w:rFonts w:ascii="宋体" w:hAnsi="宋体" w:eastAsia="宋体" w:cs="宋体"/>
                <w:sz w:val="22"/>
                <w:szCs w:val="22"/>
              </w:rPr>
            </w:pPr>
            <w:r>
              <w:rPr>
                <w:rFonts w:ascii="宋体" w:hAnsi="宋体" w:eastAsia="宋体" w:cs="宋体"/>
                <w:spacing w:val="11"/>
                <w:sz w:val="22"/>
                <w:szCs w:val="22"/>
              </w:rPr>
              <w:t>限于机动车保险服务。</w:t>
            </w:r>
          </w:p>
        </w:tc>
        <w:tc>
          <w:tcPr>
            <w:tcW w:w="2119"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7" w:type="dxa"/>
          <w:trHeight w:val="609" w:hRule="atLeast"/>
        </w:trPr>
        <w:tc>
          <w:tcPr>
            <w:tcW w:w="684" w:type="dxa"/>
            <w:vAlign w:val="top"/>
          </w:tcPr>
          <w:p>
            <w:pPr>
              <w:spacing w:before="250" w:line="184" w:lineRule="auto"/>
              <w:ind w:left="215"/>
              <w:rPr>
                <w:rFonts w:ascii="宋体" w:hAnsi="宋体" w:eastAsia="宋体" w:cs="宋体"/>
                <w:sz w:val="24"/>
                <w:szCs w:val="24"/>
              </w:rPr>
            </w:pPr>
            <w:r>
              <w:rPr>
                <w:rFonts w:ascii="宋体" w:hAnsi="宋体" w:eastAsia="宋体" w:cs="宋体"/>
                <w:spacing w:val="-7"/>
                <w:sz w:val="24"/>
                <w:szCs w:val="24"/>
              </w:rPr>
              <w:t>12</w:t>
            </w:r>
          </w:p>
        </w:tc>
        <w:tc>
          <w:tcPr>
            <w:tcW w:w="2218" w:type="dxa"/>
            <w:vAlign w:val="top"/>
          </w:tcPr>
          <w:p>
            <w:pPr>
              <w:spacing w:before="70" w:line="216" w:lineRule="auto"/>
              <w:ind w:left="11" w:right="48"/>
              <w:rPr>
                <w:rFonts w:ascii="宋体" w:hAnsi="宋体" w:eastAsia="宋体" w:cs="宋体"/>
                <w:sz w:val="23"/>
                <w:szCs w:val="23"/>
              </w:rPr>
            </w:pPr>
            <w:r>
              <w:rPr>
                <w:rFonts w:ascii="宋体" w:hAnsi="宋体" w:eastAsia="宋体" w:cs="宋体"/>
                <w:spacing w:val="8"/>
                <w:sz w:val="23"/>
                <w:szCs w:val="23"/>
              </w:rPr>
              <w:t>车辆加油、添加燃料</w:t>
            </w:r>
            <w:r>
              <w:rPr>
                <w:rFonts w:ascii="宋体" w:hAnsi="宋体" w:eastAsia="宋体" w:cs="宋体"/>
                <w:spacing w:val="5"/>
                <w:sz w:val="23"/>
                <w:szCs w:val="23"/>
              </w:rPr>
              <w:t xml:space="preserve"> </w:t>
            </w:r>
            <w:r>
              <w:rPr>
                <w:rFonts w:ascii="宋体" w:hAnsi="宋体" w:eastAsia="宋体" w:cs="宋体"/>
                <w:spacing w:val="15"/>
                <w:sz w:val="23"/>
                <w:szCs w:val="23"/>
              </w:rPr>
              <w:t>服务</w:t>
            </w:r>
          </w:p>
        </w:tc>
        <w:tc>
          <w:tcPr>
            <w:tcW w:w="1468" w:type="dxa"/>
            <w:vAlign w:val="top"/>
          </w:tcPr>
          <w:p>
            <w:pPr>
              <w:spacing w:before="250" w:line="184" w:lineRule="auto"/>
              <w:ind w:left="183"/>
              <w:rPr>
                <w:rFonts w:ascii="宋体" w:hAnsi="宋体" w:eastAsia="宋体" w:cs="宋体"/>
                <w:sz w:val="24"/>
                <w:szCs w:val="24"/>
              </w:rPr>
            </w:pPr>
            <w:r>
              <w:rPr>
                <w:rFonts w:ascii="宋体" w:hAnsi="宋体" w:eastAsia="宋体" w:cs="宋体"/>
                <w:spacing w:val="-1"/>
                <w:sz w:val="24"/>
                <w:szCs w:val="24"/>
              </w:rPr>
              <w:t>C23120302</w:t>
            </w:r>
          </w:p>
        </w:tc>
        <w:tc>
          <w:tcPr>
            <w:tcW w:w="2347" w:type="dxa"/>
            <w:gridSpan w:val="2"/>
            <w:vAlign w:val="top"/>
          </w:tcPr>
          <w:p>
            <w:pPr>
              <w:spacing w:before="49" w:line="215" w:lineRule="auto"/>
              <w:ind w:left="14" w:right="23"/>
              <w:rPr>
                <w:rFonts w:ascii="宋体" w:hAnsi="宋体" w:eastAsia="宋体" w:cs="宋体"/>
                <w:sz w:val="24"/>
                <w:szCs w:val="24"/>
              </w:rPr>
            </w:pPr>
            <w:r>
              <w:rPr>
                <w:rFonts w:ascii="宋体" w:hAnsi="宋体" w:eastAsia="宋体" w:cs="宋体"/>
                <w:spacing w:val="15"/>
                <w:sz w:val="24"/>
                <w:szCs w:val="24"/>
              </w:rPr>
              <w:t>限于乘用车等车辆的</w:t>
            </w:r>
            <w:r>
              <w:rPr>
                <w:rFonts w:ascii="宋体" w:hAnsi="宋体" w:eastAsia="宋体" w:cs="宋体"/>
                <w:spacing w:val="2"/>
                <w:sz w:val="24"/>
                <w:szCs w:val="24"/>
              </w:rPr>
              <w:t xml:space="preserve"> </w:t>
            </w:r>
            <w:r>
              <w:rPr>
                <w:rFonts w:ascii="宋体" w:hAnsi="宋体" w:eastAsia="宋体" w:cs="宋体"/>
                <w:spacing w:val="24"/>
                <w:sz w:val="24"/>
                <w:szCs w:val="24"/>
              </w:rPr>
              <w:t>加油服务。</w:t>
            </w:r>
          </w:p>
        </w:tc>
        <w:tc>
          <w:tcPr>
            <w:tcW w:w="2119" w:type="dxa"/>
            <w:gridSpan w:val="2"/>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84" w:type="dxa"/>
            <w:vAlign w:val="top"/>
          </w:tcPr>
          <w:p>
            <w:pPr>
              <w:spacing w:before="229" w:line="184" w:lineRule="auto"/>
              <w:ind w:left="225"/>
              <w:rPr>
                <w:rFonts w:ascii="宋体" w:hAnsi="宋体" w:eastAsia="宋体" w:cs="宋体"/>
                <w:sz w:val="23"/>
                <w:szCs w:val="23"/>
              </w:rPr>
            </w:pPr>
            <w:r>
              <w:rPr>
                <w:rFonts w:ascii="宋体" w:hAnsi="宋体" w:eastAsia="宋体" w:cs="宋体"/>
                <w:spacing w:val="-7"/>
                <w:sz w:val="23"/>
                <w:szCs w:val="23"/>
              </w:rPr>
              <w:t>13</w:t>
            </w:r>
          </w:p>
        </w:tc>
        <w:tc>
          <w:tcPr>
            <w:tcW w:w="2218" w:type="dxa"/>
            <w:vAlign w:val="top"/>
          </w:tcPr>
          <w:p>
            <w:pPr>
              <w:spacing w:before="171" w:line="219" w:lineRule="auto"/>
              <w:ind w:left="41"/>
              <w:rPr>
                <w:rFonts w:ascii="宋体" w:hAnsi="宋体" w:eastAsia="宋体" w:cs="宋体"/>
                <w:sz w:val="23"/>
                <w:szCs w:val="23"/>
              </w:rPr>
            </w:pPr>
            <w:r>
              <w:rPr>
                <w:rFonts w:ascii="宋体" w:hAnsi="宋体" w:eastAsia="宋体" w:cs="宋体"/>
                <w:spacing w:val="2"/>
                <w:sz w:val="23"/>
                <w:szCs w:val="23"/>
              </w:rPr>
              <w:t>印刷服务</w:t>
            </w:r>
          </w:p>
        </w:tc>
        <w:tc>
          <w:tcPr>
            <w:tcW w:w="1501" w:type="dxa"/>
            <w:gridSpan w:val="2"/>
            <w:vAlign w:val="top"/>
          </w:tcPr>
          <w:p>
            <w:pPr>
              <w:spacing w:before="229" w:line="184" w:lineRule="auto"/>
              <w:ind w:left="204"/>
              <w:rPr>
                <w:rFonts w:ascii="宋体" w:hAnsi="宋体" w:eastAsia="宋体" w:cs="宋体"/>
                <w:sz w:val="23"/>
                <w:szCs w:val="23"/>
              </w:rPr>
            </w:pPr>
            <w:r>
              <w:rPr>
                <w:rFonts w:ascii="宋体" w:hAnsi="宋体" w:eastAsia="宋体" w:cs="宋体"/>
                <w:spacing w:val="-1"/>
                <w:sz w:val="23"/>
                <w:szCs w:val="23"/>
              </w:rPr>
              <w:t>C23090100</w:t>
            </w:r>
          </w:p>
        </w:tc>
        <w:tc>
          <w:tcPr>
            <w:tcW w:w="2347" w:type="dxa"/>
            <w:gridSpan w:val="2"/>
            <w:vAlign w:val="top"/>
          </w:tcPr>
          <w:p>
            <w:pPr>
              <w:rPr>
                <w:rFonts w:ascii="Arial"/>
                <w:sz w:val="21"/>
              </w:rPr>
            </w:pPr>
          </w:p>
        </w:tc>
        <w:tc>
          <w:tcPr>
            <w:tcW w:w="2123" w:type="dxa"/>
            <w:gridSpan w:val="2"/>
            <w:vMerge w:val="restart"/>
            <w:tcBorders>
              <w:bottom w:val="nil"/>
            </w:tcBorders>
            <w:vAlign w:val="top"/>
          </w:tcPr>
          <w:p>
            <w:pPr>
              <w:spacing w:before="150" w:line="219" w:lineRule="auto"/>
              <w:ind w:left="29"/>
              <w:rPr>
                <w:rFonts w:ascii="宋体" w:hAnsi="宋体" w:eastAsia="宋体" w:cs="宋体"/>
                <w:sz w:val="23"/>
                <w:szCs w:val="23"/>
              </w:rPr>
            </w:pPr>
            <w:r>
              <w:rPr>
                <w:rFonts w:ascii="宋体" w:hAnsi="宋体" w:eastAsia="宋体" w:cs="宋体"/>
                <w:spacing w:val="1"/>
                <w:sz w:val="23"/>
                <w:szCs w:val="23"/>
              </w:rPr>
              <w:t>小额零星采购实行</w:t>
            </w:r>
          </w:p>
          <w:p>
            <w:pPr>
              <w:spacing w:before="47" w:line="227" w:lineRule="auto"/>
              <w:ind w:left="29"/>
              <w:rPr>
                <w:rFonts w:ascii="宋体" w:hAnsi="宋体" w:eastAsia="宋体" w:cs="宋体"/>
                <w:sz w:val="23"/>
                <w:szCs w:val="23"/>
              </w:rPr>
            </w:pPr>
            <w:r>
              <w:rPr>
                <w:rFonts w:ascii="宋体" w:hAnsi="宋体" w:eastAsia="宋体" w:cs="宋体"/>
                <w:spacing w:val="1"/>
                <w:sz w:val="23"/>
                <w:szCs w:val="23"/>
              </w:rPr>
              <w:t>框架协议采购，全市</w:t>
            </w:r>
            <w:r>
              <w:rPr>
                <w:rFonts w:ascii="宋体" w:hAnsi="宋体" w:eastAsia="宋体" w:cs="宋体"/>
                <w:spacing w:val="3"/>
                <w:sz w:val="23"/>
                <w:szCs w:val="23"/>
              </w:rPr>
              <w:t xml:space="preserve"> </w:t>
            </w:r>
            <w:r>
              <w:rPr>
                <w:rFonts w:ascii="宋体" w:hAnsi="宋体" w:eastAsia="宋体" w:cs="宋体"/>
                <w:spacing w:val="6"/>
                <w:sz w:val="23"/>
                <w:szCs w:val="23"/>
              </w:rPr>
              <w:t>联动1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84" w:type="dxa"/>
            <w:vAlign w:val="top"/>
          </w:tcPr>
          <w:p>
            <w:pPr>
              <w:spacing w:before="231" w:line="184" w:lineRule="auto"/>
              <w:ind w:left="225"/>
              <w:rPr>
                <w:rFonts w:ascii="宋体" w:hAnsi="宋体" w:eastAsia="宋体" w:cs="宋体"/>
                <w:sz w:val="23"/>
                <w:szCs w:val="23"/>
              </w:rPr>
            </w:pPr>
            <w:r>
              <w:rPr>
                <w:rFonts w:ascii="宋体" w:hAnsi="宋体" w:eastAsia="宋体" w:cs="宋体"/>
                <w:spacing w:val="-7"/>
                <w:sz w:val="23"/>
                <w:szCs w:val="23"/>
              </w:rPr>
              <w:t>14</w:t>
            </w:r>
          </w:p>
        </w:tc>
        <w:tc>
          <w:tcPr>
            <w:tcW w:w="2218" w:type="dxa"/>
            <w:vAlign w:val="top"/>
          </w:tcPr>
          <w:p>
            <w:pPr>
              <w:spacing w:before="172" w:line="219" w:lineRule="auto"/>
              <w:ind w:left="41"/>
              <w:rPr>
                <w:rFonts w:ascii="宋体" w:hAnsi="宋体" w:eastAsia="宋体" w:cs="宋体"/>
                <w:sz w:val="23"/>
                <w:szCs w:val="23"/>
              </w:rPr>
            </w:pPr>
            <w:r>
              <w:rPr>
                <w:rFonts w:ascii="宋体" w:hAnsi="宋体" w:eastAsia="宋体" w:cs="宋体"/>
                <w:spacing w:val="1"/>
                <w:sz w:val="23"/>
                <w:szCs w:val="23"/>
              </w:rPr>
              <w:t>一般会议服务</w:t>
            </w:r>
          </w:p>
        </w:tc>
        <w:tc>
          <w:tcPr>
            <w:tcW w:w="1501" w:type="dxa"/>
            <w:gridSpan w:val="2"/>
            <w:vAlign w:val="top"/>
          </w:tcPr>
          <w:p>
            <w:pPr>
              <w:spacing w:before="231" w:line="184" w:lineRule="auto"/>
              <w:ind w:left="204"/>
              <w:rPr>
                <w:rFonts w:ascii="宋体" w:hAnsi="宋体" w:eastAsia="宋体" w:cs="宋体"/>
                <w:sz w:val="23"/>
                <w:szCs w:val="23"/>
              </w:rPr>
            </w:pPr>
            <w:r>
              <w:rPr>
                <w:rFonts w:ascii="宋体" w:hAnsi="宋体" w:eastAsia="宋体" w:cs="宋体"/>
                <w:spacing w:val="-1"/>
                <w:sz w:val="23"/>
                <w:szCs w:val="23"/>
              </w:rPr>
              <w:t>C22010100</w:t>
            </w:r>
          </w:p>
        </w:tc>
        <w:tc>
          <w:tcPr>
            <w:tcW w:w="2347" w:type="dxa"/>
            <w:gridSpan w:val="2"/>
            <w:vAlign w:val="top"/>
          </w:tcPr>
          <w:p>
            <w:pPr>
              <w:rPr>
                <w:rFonts w:ascii="Arial"/>
                <w:sz w:val="21"/>
              </w:rPr>
            </w:pPr>
          </w:p>
        </w:tc>
        <w:tc>
          <w:tcPr>
            <w:tcW w:w="2123" w:type="dxa"/>
            <w:gridSpan w:val="2"/>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84" w:type="dxa"/>
            <w:vAlign w:val="top"/>
          </w:tcPr>
          <w:p>
            <w:pPr>
              <w:spacing w:before="234" w:line="184" w:lineRule="auto"/>
              <w:ind w:left="225"/>
              <w:rPr>
                <w:rFonts w:ascii="宋体" w:hAnsi="宋体" w:eastAsia="宋体" w:cs="宋体"/>
                <w:sz w:val="23"/>
                <w:szCs w:val="23"/>
              </w:rPr>
            </w:pPr>
            <w:r>
              <w:rPr>
                <w:rFonts w:ascii="宋体" w:hAnsi="宋体" w:eastAsia="宋体" w:cs="宋体"/>
                <w:spacing w:val="-7"/>
                <w:sz w:val="23"/>
                <w:szCs w:val="23"/>
              </w:rPr>
              <w:t>15</w:t>
            </w:r>
          </w:p>
        </w:tc>
        <w:tc>
          <w:tcPr>
            <w:tcW w:w="2218" w:type="dxa"/>
            <w:vAlign w:val="top"/>
          </w:tcPr>
          <w:p>
            <w:pPr>
              <w:spacing w:before="176" w:line="219" w:lineRule="auto"/>
              <w:ind w:left="41"/>
              <w:rPr>
                <w:rFonts w:ascii="宋体" w:hAnsi="宋体" w:eastAsia="宋体" w:cs="宋体"/>
                <w:sz w:val="23"/>
                <w:szCs w:val="23"/>
              </w:rPr>
            </w:pPr>
            <w:r>
              <w:rPr>
                <w:rFonts w:ascii="宋体" w:hAnsi="宋体" w:eastAsia="宋体" w:cs="宋体"/>
                <w:spacing w:val="1"/>
                <w:sz w:val="23"/>
                <w:szCs w:val="23"/>
              </w:rPr>
              <w:t>出租车客运服务</w:t>
            </w:r>
          </w:p>
        </w:tc>
        <w:tc>
          <w:tcPr>
            <w:tcW w:w="1501" w:type="dxa"/>
            <w:gridSpan w:val="2"/>
            <w:vAlign w:val="top"/>
          </w:tcPr>
          <w:p>
            <w:pPr>
              <w:spacing w:before="234" w:line="184" w:lineRule="auto"/>
              <w:ind w:left="204"/>
              <w:rPr>
                <w:rFonts w:ascii="宋体" w:hAnsi="宋体" w:eastAsia="宋体" w:cs="宋体"/>
                <w:sz w:val="23"/>
                <w:szCs w:val="23"/>
              </w:rPr>
            </w:pPr>
            <w:r>
              <w:rPr>
                <w:rFonts w:ascii="宋体" w:hAnsi="宋体" w:eastAsia="宋体" w:cs="宋体"/>
                <w:spacing w:val="-1"/>
                <w:sz w:val="23"/>
                <w:szCs w:val="23"/>
              </w:rPr>
              <w:t>C15030300</w:t>
            </w:r>
          </w:p>
        </w:tc>
        <w:tc>
          <w:tcPr>
            <w:tcW w:w="2347" w:type="dxa"/>
            <w:gridSpan w:val="2"/>
            <w:vAlign w:val="top"/>
          </w:tcPr>
          <w:p>
            <w:pPr>
              <w:rPr>
                <w:rFonts w:ascii="Arial"/>
                <w:sz w:val="21"/>
              </w:rPr>
            </w:pPr>
          </w:p>
        </w:tc>
        <w:tc>
          <w:tcPr>
            <w:tcW w:w="2123" w:type="dxa"/>
            <w:gridSpan w:val="2"/>
            <w:vMerge w:val="restart"/>
            <w:tcBorders>
              <w:bottom w:val="nil"/>
            </w:tcBorders>
            <w:vAlign w:val="top"/>
          </w:tcPr>
          <w:p>
            <w:pPr>
              <w:spacing w:before="135" w:line="219" w:lineRule="auto"/>
              <w:ind w:left="49"/>
              <w:rPr>
                <w:rFonts w:ascii="宋体" w:hAnsi="宋体" w:eastAsia="宋体" w:cs="宋体"/>
                <w:sz w:val="23"/>
                <w:szCs w:val="23"/>
              </w:rPr>
            </w:pPr>
            <w:r>
              <w:rPr>
                <w:rFonts w:ascii="宋体" w:hAnsi="宋体" w:eastAsia="宋体" w:cs="宋体"/>
                <w:spacing w:val="1"/>
                <w:sz w:val="23"/>
                <w:szCs w:val="23"/>
              </w:rPr>
              <w:t>小额零星采购实行</w:t>
            </w:r>
          </w:p>
          <w:p>
            <w:pPr>
              <w:spacing w:before="57" w:line="228" w:lineRule="auto"/>
              <w:ind w:left="29"/>
              <w:rPr>
                <w:rFonts w:ascii="宋体" w:hAnsi="宋体" w:eastAsia="宋体" w:cs="宋体"/>
                <w:sz w:val="22"/>
                <w:szCs w:val="22"/>
              </w:rPr>
            </w:pPr>
            <w:r>
              <w:rPr>
                <w:rFonts w:ascii="宋体" w:hAnsi="宋体" w:eastAsia="宋体" w:cs="宋体"/>
                <w:spacing w:val="11"/>
                <w:sz w:val="22"/>
                <w:szCs w:val="22"/>
              </w:rPr>
              <w:t>框架协议采购，市区</w:t>
            </w:r>
            <w:r>
              <w:rPr>
                <w:rFonts w:ascii="宋体" w:hAnsi="宋体" w:eastAsia="宋体" w:cs="宋体"/>
                <w:spacing w:val="3"/>
                <w:sz w:val="22"/>
                <w:szCs w:val="22"/>
              </w:rPr>
              <w:t xml:space="preserve"> </w:t>
            </w:r>
            <w:r>
              <w:rPr>
                <w:rFonts w:ascii="宋体" w:hAnsi="宋体" w:eastAsia="宋体" w:cs="宋体"/>
                <w:spacing w:val="5"/>
                <w:sz w:val="22"/>
                <w:szCs w:val="22"/>
              </w:rPr>
              <w:t>联动注2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84" w:type="dxa"/>
            <w:vAlign w:val="top"/>
          </w:tcPr>
          <w:p>
            <w:pPr>
              <w:spacing w:before="216" w:line="184" w:lineRule="auto"/>
              <w:ind w:left="225"/>
              <w:rPr>
                <w:rFonts w:ascii="宋体" w:hAnsi="宋体" w:eastAsia="宋体" w:cs="宋体"/>
                <w:sz w:val="23"/>
                <w:szCs w:val="23"/>
              </w:rPr>
            </w:pPr>
            <w:r>
              <w:rPr>
                <w:rFonts w:ascii="宋体" w:hAnsi="宋体" w:eastAsia="宋体" w:cs="宋体"/>
                <w:spacing w:val="-7"/>
                <w:sz w:val="23"/>
                <w:szCs w:val="23"/>
              </w:rPr>
              <w:t>16</w:t>
            </w:r>
          </w:p>
        </w:tc>
        <w:tc>
          <w:tcPr>
            <w:tcW w:w="2218" w:type="dxa"/>
            <w:vAlign w:val="top"/>
          </w:tcPr>
          <w:p>
            <w:pPr>
              <w:spacing w:before="158" w:line="219" w:lineRule="auto"/>
              <w:ind w:left="41"/>
              <w:rPr>
                <w:rFonts w:ascii="宋体" w:hAnsi="宋体" w:eastAsia="宋体" w:cs="宋体"/>
                <w:sz w:val="23"/>
                <w:szCs w:val="23"/>
              </w:rPr>
            </w:pPr>
            <w:r>
              <w:rPr>
                <w:rFonts w:ascii="宋体" w:hAnsi="宋体" w:eastAsia="宋体" w:cs="宋体"/>
                <w:spacing w:val="1"/>
                <w:sz w:val="23"/>
                <w:szCs w:val="23"/>
              </w:rPr>
              <w:t>车辆维修和保养服务</w:t>
            </w:r>
          </w:p>
        </w:tc>
        <w:tc>
          <w:tcPr>
            <w:tcW w:w="1501" w:type="dxa"/>
            <w:gridSpan w:val="2"/>
            <w:vAlign w:val="top"/>
          </w:tcPr>
          <w:p>
            <w:pPr>
              <w:spacing w:before="216" w:line="184" w:lineRule="auto"/>
              <w:ind w:left="204"/>
              <w:rPr>
                <w:rFonts w:ascii="宋体" w:hAnsi="宋体" w:eastAsia="宋体" w:cs="宋体"/>
                <w:sz w:val="23"/>
                <w:szCs w:val="23"/>
              </w:rPr>
            </w:pPr>
            <w:r>
              <w:rPr>
                <w:rFonts w:ascii="宋体" w:hAnsi="宋体" w:eastAsia="宋体" w:cs="宋体"/>
                <w:spacing w:val="-1"/>
                <w:sz w:val="23"/>
                <w:szCs w:val="23"/>
              </w:rPr>
              <w:t>C23120301</w:t>
            </w:r>
          </w:p>
        </w:tc>
        <w:tc>
          <w:tcPr>
            <w:tcW w:w="2347" w:type="dxa"/>
            <w:gridSpan w:val="2"/>
            <w:vAlign w:val="top"/>
          </w:tcPr>
          <w:p>
            <w:pPr>
              <w:rPr>
                <w:rFonts w:ascii="Arial"/>
                <w:sz w:val="21"/>
              </w:rPr>
            </w:pPr>
          </w:p>
        </w:tc>
        <w:tc>
          <w:tcPr>
            <w:tcW w:w="2123" w:type="dxa"/>
            <w:gridSpan w:val="2"/>
            <w:vMerge w:val="continue"/>
            <w:tcBorders>
              <w:top w:val="nil"/>
            </w:tcBorders>
            <w:vAlign w:val="top"/>
          </w:tcPr>
          <w:p>
            <w:pPr>
              <w:rPr>
                <w:rFonts w:ascii="Arial"/>
                <w:sz w:val="21"/>
              </w:rPr>
            </w:pPr>
          </w:p>
        </w:tc>
      </w:tr>
    </w:tbl>
    <w:p>
      <w:pPr>
        <w:spacing w:before="134" w:line="228" w:lineRule="auto"/>
        <w:ind w:right="45" w:firstLine="490"/>
        <w:rPr>
          <w:rFonts w:ascii="楷体" w:hAnsi="楷体" w:eastAsia="楷体" w:cs="楷体"/>
          <w:sz w:val="24"/>
          <w:szCs w:val="24"/>
        </w:rPr>
      </w:pPr>
      <w:r>
        <w:rPr>
          <w:rFonts w:ascii="楷体" w:hAnsi="楷体" w:eastAsia="楷体" w:cs="楷体"/>
          <w:spacing w:val="-3"/>
          <w:sz w:val="24"/>
          <w:szCs w:val="24"/>
        </w:rPr>
        <w:t>注1:印刷服务、</w:t>
      </w:r>
      <w:r>
        <w:rPr>
          <w:rFonts w:ascii="楷体" w:hAnsi="楷体" w:eastAsia="楷体" w:cs="楷体"/>
          <w:spacing w:val="62"/>
          <w:sz w:val="24"/>
          <w:szCs w:val="24"/>
        </w:rPr>
        <w:t xml:space="preserve"> </w:t>
      </w:r>
      <w:r>
        <w:rPr>
          <w:rFonts w:ascii="楷体" w:hAnsi="楷体" w:eastAsia="楷体" w:cs="楷体"/>
          <w:spacing w:val="-3"/>
          <w:sz w:val="24"/>
          <w:szCs w:val="24"/>
        </w:rPr>
        <w:t>一般会议服务实行框架协议采购，全市联动(含市级，6区4市),</w:t>
      </w:r>
      <w:r>
        <w:rPr>
          <w:rFonts w:ascii="楷体" w:hAnsi="楷体" w:eastAsia="楷体" w:cs="楷体"/>
          <w:sz w:val="24"/>
          <w:szCs w:val="24"/>
        </w:rPr>
        <w:t xml:space="preserve"> </w:t>
      </w:r>
      <w:r>
        <w:rPr>
          <w:rFonts w:ascii="楷体" w:hAnsi="楷体" w:eastAsia="楷体" w:cs="楷体"/>
          <w:spacing w:val="-2"/>
          <w:sz w:val="24"/>
          <w:szCs w:val="24"/>
        </w:rPr>
        <w:t>由苏州市公共资源交易中心(市政府集中采购中心)牵头组</w:t>
      </w:r>
      <w:r>
        <w:rPr>
          <w:rFonts w:ascii="楷体" w:hAnsi="楷体" w:eastAsia="楷体" w:cs="楷体"/>
          <w:spacing w:val="-3"/>
          <w:sz w:val="24"/>
          <w:szCs w:val="24"/>
        </w:rPr>
        <w:t>织实施。</w:t>
      </w:r>
    </w:p>
    <w:p>
      <w:pPr>
        <w:spacing w:before="8" w:line="228" w:lineRule="auto"/>
        <w:ind w:right="47" w:firstLine="490"/>
        <w:rPr>
          <w:rFonts w:ascii="楷体" w:hAnsi="楷体" w:eastAsia="楷体" w:cs="楷体"/>
          <w:sz w:val="24"/>
          <w:szCs w:val="24"/>
        </w:rPr>
      </w:pPr>
      <w:r>
        <w:rPr>
          <w:rFonts w:ascii="楷体" w:hAnsi="楷体" w:eastAsia="楷体" w:cs="楷体"/>
          <w:spacing w:val="2"/>
          <w:sz w:val="24"/>
          <w:szCs w:val="24"/>
        </w:rPr>
        <w:t>注2:出租车客运服务、车辆维修和保养服务实行框架协议采购，市区</w:t>
      </w:r>
      <w:r>
        <w:rPr>
          <w:rFonts w:ascii="楷体" w:hAnsi="楷体" w:eastAsia="楷体" w:cs="楷体"/>
          <w:spacing w:val="1"/>
          <w:sz w:val="24"/>
          <w:szCs w:val="24"/>
        </w:rPr>
        <w:t>联动(包括</w:t>
      </w:r>
      <w:r>
        <w:rPr>
          <w:rFonts w:ascii="楷体" w:hAnsi="楷体" w:eastAsia="楷体" w:cs="楷体"/>
          <w:sz w:val="24"/>
          <w:szCs w:val="24"/>
        </w:rPr>
        <w:t xml:space="preserve"> </w:t>
      </w:r>
      <w:r>
        <w:rPr>
          <w:rFonts w:ascii="楷体" w:hAnsi="楷体" w:eastAsia="楷体" w:cs="楷体"/>
          <w:spacing w:val="-3"/>
          <w:sz w:val="24"/>
          <w:szCs w:val="24"/>
        </w:rPr>
        <w:t>市级、姑苏区、吴中区、相城区、苏州高新区、苏</w:t>
      </w:r>
      <w:r>
        <w:rPr>
          <w:rFonts w:ascii="楷体" w:hAnsi="楷体" w:eastAsia="楷体" w:cs="楷体"/>
          <w:spacing w:val="-4"/>
          <w:sz w:val="24"/>
          <w:szCs w:val="24"/>
        </w:rPr>
        <w:t>州工业园区),由苏州市公共资源交</w:t>
      </w:r>
      <w:r>
        <w:rPr>
          <w:rFonts w:ascii="楷体" w:hAnsi="楷体" w:eastAsia="楷体" w:cs="楷体"/>
          <w:sz w:val="24"/>
          <w:szCs w:val="24"/>
        </w:rPr>
        <w:t xml:space="preserve"> 易中心(市政府集中采购中心)牵头组织实施。吴江区及4个县级市自主组织实施当地</w:t>
      </w:r>
      <w:r>
        <w:rPr>
          <w:rFonts w:ascii="楷体" w:hAnsi="楷体" w:eastAsia="楷体" w:cs="楷体"/>
          <w:spacing w:val="-12"/>
          <w:sz w:val="24"/>
          <w:szCs w:val="24"/>
        </w:rPr>
        <w:t>框架协议政府采购，</w:t>
      </w:r>
    </w:p>
    <w:p>
      <w:pPr>
        <w:spacing w:before="176" w:line="222" w:lineRule="auto"/>
        <w:ind w:left="614"/>
        <w:outlineLvl w:val="0"/>
        <w:rPr>
          <w:rFonts w:ascii="黑体" w:hAnsi="黑体" w:eastAsia="黑体" w:cs="黑体"/>
          <w:b/>
          <w:bCs/>
          <w:spacing w:val="-20"/>
          <w:sz w:val="33"/>
          <w:szCs w:val="33"/>
        </w:rPr>
      </w:pPr>
      <w:r>
        <w:rPr>
          <w:rFonts w:ascii="黑体" w:hAnsi="黑体" w:eastAsia="黑体" w:cs="黑体"/>
          <w:b/>
          <w:bCs/>
          <w:spacing w:val="-20"/>
          <w:sz w:val="33"/>
          <w:szCs w:val="33"/>
        </w:rPr>
        <w:t>三、 其他事项</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ascii="仿宋" w:hAnsi="仿宋" w:eastAsia="仿宋" w:cs="仿宋"/>
          <w:spacing w:val="-13"/>
          <w:position w:val="15"/>
          <w:sz w:val="33"/>
          <w:szCs w:val="33"/>
        </w:rPr>
      </w:pPr>
      <w:r>
        <w:rPr>
          <w:rFonts w:ascii="仿宋" w:hAnsi="仿宋" w:eastAsia="仿宋" w:cs="仿宋"/>
          <w:spacing w:val="-13"/>
          <w:position w:val="15"/>
          <w:sz w:val="33"/>
          <w:szCs w:val="33"/>
        </w:rPr>
        <w:t>(一)本通知所称“以上”包括本数，“以下”不包括本数；如无特殊说明，金额均指预算金额。</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ascii="仿宋" w:hAnsi="仿宋" w:eastAsia="仿宋" w:cs="仿宋"/>
          <w:spacing w:val="-13"/>
          <w:position w:val="15"/>
          <w:sz w:val="33"/>
          <w:szCs w:val="33"/>
        </w:rPr>
      </w:pPr>
      <w:r>
        <w:rPr>
          <w:rFonts w:ascii="仿宋" w:hAnsi="仿宋" w:eastAsia="仿宋" w:cs="仿宋"/>
          <w:spacing w:val="-13"/>
          <w:position w:val="15"/>
          <w:sz w:val="33"/>
          <w:szCs w:val="33"/>
        </w:rPr>
        <w:t>(二)本通知所称“小额零星采购”指采购人需要多频次采购且单笔采购金额未达到分散采购限额标准的采购行为。</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ascii="仿宋" w:hAnsi="仿宋" w:eastAsia="仿宋" w:cs="仿宋"/>
          <w:spacing w:val="-13"/>
          <w:position w:val="15"/>
          <w:sz w:val="33"/>
          <w:szCs w:val="33"/>
        </w:rPr>
      </w:pPr>
      <w:r>
        <w:rPr>
          <w:rFonts w:ascii="仿宋" w:hAnsi="仿宋" w:eastAsia="仿宋" w:cs="仿宋"/>
          <w:spacing w:val="-13"/>
          <w:position w:val="15"/>
          <w:sz w:val="33"/>
          <w:szCs w:val="33"/>
        </w:rPr>
        <w:t>(三)实行集中采购(批量集中、集中带量)的品目，应按</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textAlignment w:val="baseline"/>
        <w:rPr>
          <w:rFonts w:ascii="仿宋" w:hAnsi="仿宋" w:eastAsia="仿宋" w:cs="仿宋"/>
          <w:spacing w:val="-13"/>
          <w:position w:val="15"/>
          <w:sz w:val="33"/>
          <w:szCs w:val="33"/>
        </w:rPr>
      </w:pPr>
      <w:r>
        <w:rPr>
          <w:rFonts w:ascii="仿宋" w:hAnsi="仿宋" w:eastAsia="仿宋" w:cs="仿宋"/>
          <w:spacing w:val="-13"/>
          <w:position w:val="15"/>
          <w:sz w:val="33"/>
          <w:szCs w:val="33"/>
        </w:rPr>
        <w:t>照苏州市集中采购相关规定进行采购。</w:t>
      </w:r>
    </w:p>
    <w:p>
      <w:pPr>
        <w:keepNext w:val="0"/>
        <w:keepLines w:val="0"/>
        <w:pageBreakBefore w:val="0"/>
        <w:widowControl/>
        <w:kinsoku w:val="0"/>
        <w:wordWrap/>
        <w:overflowPunct/>
        <w:topLinePunct w:val="0"/>
        <w:autoSpaceDE w:val="0"/>
        <w:autoSpaceDN w:val="0"/>
        <w:bidi w:val="0"/>
        <w:adjustRightInd w:val="0"/>
        <w:snapToGrid w:val="0"/>
        <w:spacing w:before="107" w:line="551" w:lineRule="exact"/>
        <w:ind w:left="17" w:firstLine="608" w:firstLineChars="200"/>
        <w:textAlignment w:val="baseline"/>
        <w:rPr>
          <w:rFonts w:ascii="仿宋" w:hAnsi="仿宋" w:eastAsia="仿宋" w:cs="仿宋"/>
          <w:spacing w:val="-13"/>
          <w:position w:val="15"/>
          <w:sz w:val="33"/>
          <w:szCs w:val="33"/>
        </w:rPr>
      </w:pPr>
      <w:r>
        <w:rPr>
          <w:rFonts w:ascii="仿宋" w:hAnsi="仿宋" w:eastAsia="仿宋" w:cs="仿宋"/>
          <w:spacing w:val="-13"/>
          <w:position w:val="15"/>
          <w:sz w:val="33"/>
          <w:szCs w:val="33"/>
        </w:rPr>
        <w:t>(四)本通知由市财政局负责解释，如因政策调整需要修改、完善的，将另行通知。各单位在执行过程中如有疑问，请与苏州市财政局政府采购监管处联系，联系电话68616620、68616651。</w:t>
      </w:r>
    </w:p>
    <w:p>
      <w:pPr>
        <w:spacing w:line="353" w:lineRule="auto"/>
        <w:rPr>
          <w:rFonts w:ascii="Arial"/>
          <w:sz w:val="21"/>
        </w:rPr>
      </w:pPr>
    </w:p>
    <w:p>
      <w:pPr>
        <w:spacing w:line="35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551" w:lineRule="exact"/>
        <w:ind w:left="488"/>
        <w:textAlignment w:val="baseline"/>
        <w:rPr>
          <w:rFonts w:hint="eastAsia" w:ascii="宋体" w:hAnsi="宋体" w:eastAsia="宋体" w:cs="宋体"/>
          <w:sz w:val="32"/>
          <w:szCs w:val="32"/>
          <w:lang w:val="en-US" w:eastAsia="zh-CN"/>
        </w:rPr>
      </w:pPr>
      <w:r>
        <w:rPr>
          <w:rFonts w:ascii="宋体" w:hAnsi="宋体" w:eastAsia="宋体" w:cs="宋体"/>
          <w:spacing w:val="-16"/>
          <w:position w:val="16"/>
          <w:sz w:val="32"/>
          <w:szCs w:val="32"/>
        </w:rPr>
        <w:t>附件：关于印发江苏省2024年政府集中采购目录及标准的</w:t>
      </w:r>
      <w:r>
        <w:rPr>
          <w:rFonts w:hint="eastAsia" w:ascii="宋体" w:hAnsi="宋体" w:eastAsia="宋体" w:cs="宋体"/>
          <w:spacing w:val="-16"/>
          <w:position w:val="16"/>
          <w:sz w:val="32"/>
          <w:szCs w:val="32"/>
          <w:lang w:val="en-US" w:eastAsia="zh-CN"/>
        </w:rPr>
        <w:t>通知（苏财购</w:t>
      </w:r>
      <w:r>
        <w:rPr>
          <w:rFonts w:ascii="仿宋" w:hAnsi="仿宋" w:eastAsia="仿宋" w:cs="仿宋"/>
          <w:spacing w:val="-13"/>
          <w:position w:val="15"/>
          <w:sz w:val="33"/>
          <w:szCs w:val="33"/>
        </w:rPr>
        <w:t>〔2023〕94 号</w:t>
      </w:r>
      <w:r>
        <w:rPr>
          <w:rFonts w:hint="eastAsia" w:ascii="宋体" w:hAnsi="宋体" w:eastAsia="宋体" w:cs="宋体"/>
          <w:spacing w:val="-16"/>
          <w:position w:val="16"/>
          <w:sz w:val="32"/>
          <w:szCs w:val="32"/>
          <w:lang w:val="en-US" w:eastAsia="zh-CN"/>
        </w:rPr>
        <w:t>）</w:t>
      </w:r>
    </w:p>
    <w:p>
      <w:pPr>
        <w:spacing w:line="339"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98" w:line="219" w:lineRule="auto"/>
        <w:ind w:left="5660"/>
        <w:rPr>
          <w:rFonts w:ascii="宋体" w:hAnsi="宋体" w:eastAsia="宋体" w:cs="宋体"/>
          <w:sz w:val="30"/>
          <w:szCs w:val="30"/>
        </w:rPr>
      </w:pPr>
      <w:r>
        <w:pict>
          <v:shape id="_x0000_s1028" o:spid="_x0000_s1028" o:spt="202" type="#_x0000_t202" style="position:absolute;left:0pt;margin-left:300.5pt;margin-top:-26.6pt;height:19.8pt;width:92.4pt;z-index:251659264;mso-width-relative:page;mso-height-relative:page;"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30"/>
                      <w:szCs w:val="30"/>
                    </w:rPr>
                  </w:pPr>
                  <w:r>
                    <w:rPr>
                      <w:rFonts w:ascii="宋体" w:hAnsi="宋体" w:eastAsia="宋体" w:cs="宋体"/>
                      <w:spacing w:val="1"/>
                      <w:sz w:val="30"/>
                      <w:szCs w:val="30"/>
                    </w:rPr>
                    <w:t>苏州市财政局</w:t>
                  </w:r>
                </w:p>
              </w:txbxContent>
            </v:textbox>
          </v:shape>
        </w:pict>
      </w:r>
      <w:r>
        <w:rPr>
          <w:rFonts w:ascii="宋体" w:hAnsi="宋体" w:eastAsia="宋体" w:cs="宋体"/>
          <w:spacing w:val="42"/>
          <w:sz w:val="30"/>
          <w:szCs w:val="30"/>
        </w:rPr>
        <w:t>2023年10月13日</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sectPr>
      <w:footerReference r:id="rId5" w:type="default"/>
      <w:pgSz w:w="11560" w:h="16490"/>
      <w:pgMar w:top="30" w:right="1454" w:bottom="400" w:left="17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A5D0DB3"/>
    <w:rsid w:val="5B4961E9"/>
    <w:rsid w:val="7A595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2023-11-01T15:52:00Z</dcterms:created>
  <dc:creator>Kingsoft-PDF</dc:creator>
  <cp:lastModifiedBy>Administrator</cp:lastModifiedBy>
  <dcterms:modified xsi:type="dcterms:W3CDTF">2023-11-23T01:46:28Z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2023-11-01T15:52:27Z</vt:filetime>
  </property>
  <property fmtid="{D5CDD505-2E9C-101B-9397-08002B2CF9AE}" pid="4" name="UsrData">
    <vt:lpwstr>654203b4aefd44001fbcce98wl</vt:lpwstr>
  </property>
  <property fmtid="{D5CDD505-2E9C-101B-9397-08002B2CF9AE}" pid="5" name="KSOProductBuildVer">
    <vt:lpwstr>2052-11.8.2.11813</vt:lpwstr>
  </property>
  <property fmtid="{D5CDD505-2E9C-101B-9397-08002B2CF9AE}" pid="6" name="ICV">
    <vt:lpwstr>0772C35060044862BE6B95DFBAFCF6AB</vt:lpwstr>
  </property>
</Properties>
</file>