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90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left"/>
        <w:textAlignment w:val="auto"/>
        <w:outlineLvl w:val="0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 xml:space="preserve">附件2 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       </w:t>
      </w:r>
    </w:p>
    <w:p w14:paraId="62D97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 w14:paraId="40D61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张家港长江潮汛涨落规律时间表</w:t>
      </w:r>
    </w:p>
    <w:tbl>
      <w:tblPr>
        <w:tblStyle w:val="3"/>
        <w:tblW w:w="91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2379"/>
      </w:tblGrid>
      <w:tr w14:paraId="04CB7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EB35DA2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日期</w:t>
            </w:r>
          </w:p>
        </w:tc>
        <w:tc>
          <w:tcPr>
            <w:tcW w:w="1704" w:type="dxa"/>
          </w:tcPr>
          <w:p w14:paraId="01960563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涨落</w:t>
            </w:r>
          </w:p>
        </w:tc>
        <w:tc>
          <w:tcPr>
            <w:tcW w:w="1704" w:type="dxa"/>
          </w:tcPr>
          <w:p w14:paraId="000CA304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早潮</w:t>
            </w:r>
          </w:p>
        </w:tc>
        <w:tc>
          <w:tcPr>
            <w:tcW w:w="1705" w:type="dxa"/>
          </w:tcPr>
          <w:p w14:paraId="781EFE38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晚潮</w:t>
            </w:r>
          </w:p>
        </w:tc>
        <w:tc>
          <w:tcPr>
            <w:tcW w:w="2379" w:type="dxa"/>
          </w:tcPr>
          <w:p w14:paraId="5E9B9F3C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15D30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D03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初一、十六</w:t>
            </w:r>
          </w:p>
        </w:tc>
        <w:tc>
          <w:tcPr>
            <w:tcW w:w="1704" w:type="dxa"/>
            <w:vAlign w:val="center"/>
          </w:tcPr>
          <w:p w14:paraId="0C0D657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1437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0:00</w:t>
            </w:r>
          </w:p>
        </w:tc>
        <w:tc>
          <w:tcPr>
            <w:tcW w:w="1705" w:type="dxa"/>
            <w:vAlign w:val="center"/>
          </w:tcPr>
          <w:p w14:paraId="5CB7D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12:24</w:t>
            </w:r>
          </w:p>
        </w:tc>
        <w:tc>
          <w:tcPr>
            <w:tcW w:w="2379" w:type="dxa"/>
            <w:vMerge w:val="restart"/>
            <w:vAlign w:val="center"/>
          </w:tcPr>
          <w:p w14:paraId="6BFD0E3B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境内天文潮在24小时48分内出现两次高潮和两次低潮，涨潮历时4小时以下，落潮历时8小时以下。涨潮落潮的潮差一般都在2.35米以下。农历十八的潮大于初三的潮。</w:t>
            </w:r>
          </w:p>
        </w:tc>
      </w:tr>
      <w:tr w14:paraId="3C9BE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91E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初二、十七</w:t>
            </w:r>
          </w:p>
        </w:tc>
        <w:tc>
          <w:tcPr>
            <w:tcW w:w="1704" w:type="dxa"/>
            <w:vAlign w:val="center"/>
          </w:tcPr>
          <w:p w14:paraId="5DC0158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3822E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0:48</w:t>
            </w:r>
          </w:p>
        </w:tc>
        <w:tc>
          <w:tcPr>
            <w:tcW w:w="1705" w:type="dxa"/>
            <w:vAlign w:val="center"/>
          </w:tcPr>
          <w:p w14:paraId="2D5E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13:12</w:t>
            </w:r>
          </w:p>
        </w:tc>
        <w:tc>
          <w:tcPr>
            <w:tcW w:w="2379" w:type="dxa"/>
            <w:vMerge w:val="continue"/>
          </w:tcPr>
          <w:p w14:paraId="5E420ECF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01AB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704" w:type="dxa"/>
            <w:vAlign w:val="center"/>
          </w:tcPr>
          <w:p w14:paraId="11C9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初三、十八</w:t>
            </w:r>
          </w:p>
        </w:tc>
        <w:tc>
          <w:tcPr>
            <w:tcW w:w="1704" w:type="dxa"/>
            <w:vAlign w:val="center"/>
          </w:tcPr>
          <w:p w14:paraId="46AE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正讯</w:t>
            </w:r>
          </w:p>
        </w:tc>
        <w:tc>
          <w:tcPr>
            <w:tcW w:w="1704" w:type="dxa"/>
            <w:vAlign w:val="center"/>
          </w:tcPr>
          <w:p w14:paraId="22F34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1:36</w:t>
            </w:r>
          </w:p>
        </w:tc>
        <w:tc>
          <w:tcPr>
            <w:tcW w:w="1705" w:type="dxa"/>
            <w:vAlign w:val="center"/>
          </w:tcPr>
          <w:p w14:paraId="645DE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14:00</w:t>
            </w:r>
          </w:p>
        </w:tc>
        <w:tc>
          <w:tcPr>
            <w:tcW w:w="2379" w:type="dxa"/>
            <w:vMerge w:val="continue"/>
          </w:tcPr>
          <w:p w14:paraId="77123ED4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715C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D8D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初四、十九</w:t>
            </w:r>
          </w:p>
        </w:tc>
        <w:tc>
          <w:tcPr>
            <w:tcW w:w="1704" w:type="dxa"/>
            <w:vAlign w:val="center"/>
          </w:tcPr>
          <w:p w14:paraId="19F557E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3C46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2:24</w:t>
            </w:r>
          </w:p>
        </w:tc>
        <w:tc>
          <w:tcPr>
            <w:tcW w:w="1705" w:type="dxa"/>
            <w:vAlign w:val="center"/>
          </w:tcPr>
          <w:p w14:paraId="3511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14:48</w:t>
            </w:r>
          </w:p>
        </w:tc>
        <w:tc>
          <w:tcPr>
            <w:tcW w:w="2379" w:type="dxa"/>
            <w:vMerge w:val="continue"/>
          </w:tcPr>
          <w:p w14:paraId="28CC653B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92BE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704" w:type="dxa"/>
            <w:vAlign w:val="center"/>
          </w:tcPr>
          <w:p w14:paraId="57EC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初五、廿十</w:t>
            </w:r>
          </w:p>
        </w:tc>
        <w:tc>
          <w:tcPr>
            <w:tcW w:w="1704" w:type="dxa"/>
            <w:vAlign w:val="center"/>
          </w:tcPr>
          <w:p w14:paraId="3A37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跌水</w:t>
            </w:r>
          </w:p>
        </w:tc>
        <w:tc>
          <w:tcPr>
            <w:tcW w:w="1704" w:type="dxa"/>
            <w:vAlign w:val="center"/>
          </w:tcPr>
          <w:p w14:paraId="30B3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3:12</w:t>
            </w:r>
          </w:p>
        </w:tc>
        <w:tc>
          <w:tcPr>
            <w:tcW w:w="1705" w:type="dxa"/>
            <w:vAlign w:val="center"/>
          </w:tcPr>
          <w:p w14:paraId="0085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15:36</w:t>
            </w:r>
          </w:p>
        </w:tc>
        <w:tc>
          <w:tcPr>
            <w:tcW w:w="2379" w:type="dxa"/>
            <w:vMerge w:val="continue"/>
          </w:tcPr>
          <w:p w14:paraId="3915671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4B25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C0B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初六、廿一</w:t>
            </w:r>
          </w:p>
        </w:tc>
        <w:tc>
          <w:tcPr>
            <w:tcW w:w="1704" w:type="dxa"/>
            <w:vAlign w:val="center"/>
          </w:tcPr>
          <w:p w14:paraId="20F8C7F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49E6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4:00</w:t>
            </w:r>
          </w:p>
        </w:tc>
        <w:tc>
          <w:tcPr>
            <w:tcW w:w="1705" w:type="dxa"/>
            <w:vAlign w:val="center"/>
          </w:tcPr>
          <w:p w14:paraId="081D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16:24</w:t>
            </w:r>
          </w:p>
        </w:tc>
        <w:tc>
          <w:tcPr>
            <w:tcW w:w="2379" w:type="dxa"/>
            <w:vMerge w:val="continue"/>
          </w:tcPr>
          <w:p w14:paraId="792CD4DF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00F1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75E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初七、廿二</w:t>
            </w:r>
          </w:p>
        </w:tc>
        <w:tc>
          <w:tcPr>
            <w:tcW w:w="1704" w:type="dxa"/>
            <w:vAlign w:val="center"/>
          </w:tcPr>
          <w:p w14:paraId="5413F60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5AB0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4:48</w:t>
            </w:r>
          </w:p>
        </w:tc>
        <w:tc>
          <w:tcPr>
            <w:tcW w:w="1705" w:type="dxa"/>
            <w:vAlign w:val="center"/>
          </w:tcPr>
          <w:p w14:paraId="788A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17:12</w:t>
            </w:r>
          </w:p>
        </w:tc>
        <w:tc>
          <w:tcPr>
            <w:tcW w:w="2379" w:type="dxa"/>
            <w:vMerge w:val="continue"/>
          </w:tcPr>
          <w:p w14:paraId="6CE30F6A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4C47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018B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初八、廿三</w:t>
            </w:r>
          </w:p>
        </w:tc>
        <w:tc>
          <w:tcPr>
            <w:tcW w:w="1704" w:type="dxa"/>
            <w:vAlign w:val="center"/>
          </w:tcPr>
          <w:p w14:paraId="05BC209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4AB1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5:36</w:t>
            </w:r>
          </w:p>
        </w:tc>
        <w:tc>
          <w:tcPr>
            <w:tcW w:w="1705" w:type="dxa"/>
            <w:vAlign w:val="center"/>
          </w:tcPr>
          <w:p w14:paraId="53A8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18:00</w:t>
            </w:r>
          </w:p>
        </w:tc>
        <w:tc>
          <w:tcPr>
            <w:tcW w:w="2379" w:type="dxa"/>
            <w:vMerge w:val="continue"/>
          </w:tcPr>
          <w:p w14:paraId="67B14F5A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2B5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E455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初九、廿四</w:t>
            </w:r>
          </w:p>
        </w:tc>
        <w:tc>
          <w:tcPr>
            <w:tcW w:w="1704" w:type="dxa"/>
            <w:vAlign w:val="center"/>
          </w:tcPr>
          <w:p w14:paraId="2F22C62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08803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6:24</w:t>
            </w:r>
          </w:p>
        </w:tc>
        <w:tc>
          <w:tcPr>
            <w:tcW w:w="1705" w:type="dxa"/>
            <w:vAlign w:val="center"/>
          </w:tcPr>
          <w:p w14:paraId="43B54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18:48</w:t>
            </w:r>
          </w:p>
        </w:tc>
        <w:tc>
          <w:tcPr>
            <w:tcW w:w="2379" w:type="dxa"/>
            <w:vMerge w:val="continue"/>
          </w:tcPr>
          <w:p w14:paraId="736E61AF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B2A5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F45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初十、廿五</w:t>
            </w:r>
          </w:p>
        </w:tc>
        <w:tc>
          <w:tcPr>
            <w:tcW w:w="1704" w:type="dxa"/>
            <w:vAlign w:val="center"/>
          </w:tcPr>
          <w:p w14:paraId="38FB2A8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2AD9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7:12</w:t>
            </w:r>
          </w:p>
        </w:tc>
        <w:tc>
          <w:tcPr>
            <w:tcW w:w="1705" w:type="dxa"/>
            <w:vAlign w:val="center"/>
          </w:tcPr>
          <w:p w14:paraId="694FC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19:36</w:t>
            </w:r>
          </w:p>
        </w:tc>
        <w:tc>
          <w:tcPr>
            <w:tcW w:w="2379" w:type="dxa"/>
            <w:vMerge w:val="continue"/>
          </w:tcPr>
          <w:p w14:paraId="6F831FAC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648A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2AD0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十一、廿六</w:t>
            </w:r>
          </w:p>
        </w:tc>
        <w:tc>
          <w:tcPr>
            <w:tcW w:w="1704" w:type="dxa"/>
            <w:vAlign w:val="center"/>
          </w:tcPr>
          <w:p w14:paraId="2D49CEA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5D38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8:00</w:t>
            </w:r>
          </w:p>
        </w:tc>
        <w:tc>
          <w:tcPr>
            <w:tcW w:w="1705" w:type="dxa"/>
            <w:vAlign w:val="center"/>
          </w:tcPr>
          <w:p w14:paraId="7049A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20:24</w:t>
            </w:r>
          </w:p>
        </w:tc>
        <w:tc>
          <w:tcPr>
            <w:tcW w:w="2379" w:type="dxa"/>
            <w:vMerge w:val="continue"/>
          </w:tcPr>
          <w:p w14:paraId="1AF14C26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3D42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0D27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十二、廿七</w:t>
            </w:r>
          </w:p>
        </w:tc>
        <w:tc>
          <w:tcPr>
            <w:tcW w:w="1704" w:type="dxa"/>
            <w:vAlign w:val="center"/>
          </w:tcPr>
          <w:p w14:paraId="42AF985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7AA6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8:48</w:t>
            </w:r>
          </w:p>
        </w:tc>
        <w:tc>
          <w:tcPr>
            <w:tcW w:w="1705" w:type="dxa"/>
            <w:vAlign w:val="center"/>
          </w:tcPr>
          <w:p w14:paraId="57FE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21:12</w:t>
            </w:r>
          </w:p>
        </w:tc>
        <w:tc>
          <w:tcPr>
            <w:tcW w:w="2379" w:type="dxa"/>
            <w:vMerge w:val="continue"/>
          </w:tcPr>
          <w:p w14:paraId="27BFE3CA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F359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04" w:type="dxa"/>
            <w:vAlign w:val="center"/>
          </w:tcPr>
          <w:p w14:paraId="09FB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十三、廿八</w:t>
            </w:r>
          </w:p>
        </w:tc>
        <w:tc>
          <w:tcPr>
            <w:tcW w:w="1704" w:type="dxa"/>
            <w:vAlign w:val="center"/>
          </w:tcPr>
          <w:p w14:paraId="39788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起水</w:t>
            </w:r>
          </w:p>
        </w:tc>
        <w:tc>
          <w:tcPr>
            <w:tcW w:w="1704" w:type="dxa"/>
            <w:vAlign w:val="center"/>
          </w:tcPr>
          <w:p w14:paraId="0D90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9:36</w:t>
            </w:r>
          </w:p>
        </w:tc>
        <w:tc>
          <w:tcPr>
            <w:tcW w:w="1705" w:type="dxa"/>
            <w:vAlign w:val="center"/>
          </w:tcPr>
          <w:p w14:paraId="24DA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22:00</w:t>
            </w:r>
          </w:p>
        </w:tc>
        <w:tc>
          <w:tcPr>
            <w:tcW w:w="2379" w:type="dxa"/>
            <w:vMerge w:val="continue"/>
          </w:tcPr>
          <w:p w14:paraId="7D94B3F8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A987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416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十四、廿九</w:t>
            </w:r>
          </w:p>
        </w:tc>
        <w:tc>
          <w:tcPr>
            <w:tcW w:w="1704" w:type="dxa"/>
            <w:vAlign w:val="center"/>
          </w:tcPr>
          <w:p w14:paraId="7E3084D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116AE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10:24</w:t>
            </w:r>
          </w:p>
        </w:tc>
        <w:tc>
          <w:tcPr>
            <w:tcW w:w="1705" w:type="dxa"/>
            <w:vAlign w:val="center"/>
          </w:tcPr>
          <w:p w14:paraId="4E3AA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22:48</w:t>
            </w:r>
          </w:p>
        </w:tc>
        <w:tc>
          <w:tcPr>
            <w:tcW w:w="2379" w:type="dxa"/>
            <w:vMerge w:val="continue"/>
          </w:tcPr>
          <w:p w14:paraId="1CB91366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5D6E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55B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十五、三十</w:t>
            </w:r>
          </w:p>
        </w:tc>
        <w:tc>
          <w:tcPr>
            <w:tcW w:w="1704" w:type="dxa"/>
            <w:vAlign w:val="center"/>
          </w:tcPr>
          <w:p w14:paraId="6B479E3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3D021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11:12</w:t>
            </w:r>
          </w:p>
        </w:tc>
        <w:tc>
          <w:tcPr>
            <w:tcW w:w="1705" w:type="dxa"/>
            <w:vAlign w:val="center"/>
          </w:tcPr>
          <w:p w14:paraId="5D4B2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23:36</w:t>
            </w:r>
          </w:p>
        </w:tc>
        <w:tc>
          <w:tcPr>
            <w:tcW w:w="2379" w:type="dxa"/>
            <w:vMerge w:val="continue"/>
          </w:tcPr>
          <w:p w14:paraId="18A1CA0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520" w:lineRule="exact"/>
              <w:jc w:val="center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3A1D5E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A0DE8"/>
    <w:rsid w:val="2F7A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2026-04-27T08:23:00Z</dcterms:created>
  <dc:creator>NTKO</dc:creator>
  <cp:lastModifiedBy>NTKO</cp:lastModifiedBy>
  <dcterms:modified xsi:type="dcterms:W3CDTF">2026-04-27T08:24:57Z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CDAB8BB3A46246B793762731A46EEB72_11</vt:lpwstr>
  </property>
  <property fmtid="{D5CDD505-2E9C-101B-9397-08002B2CF9AE}" pid="4" name="KSOTemplateDocerSaveRecord">
    <vt:lpwstr>eyJoZGlkIjoiNTNhNjMxMjg4MTZkNjMyMmFlMWI3ZTFkZWQ5MWE0ZDAiLCJ1c2VySWQiOiIyNDMxNzg0NjgifQ==</vt:lpwstr>
  </property>
</Properties>
</file>